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06BF7" w14:textId="77777777" w:rsidR="009D2DDB" w:rsidRDefault="009D2DDB" w:rsidP="009D2DDB">
      <w:pPr>
        <w:spacing w:before="120" w:line="360" w:lineRule="auto"/>
        <w:jc w:val="right"/>
      </w:pPr>
      <w:r>
        <w:rPr>
          <w:b/>
          <w:color w:val="00000A"/>
          <w:sz w:val="14"/>
        </w:rPr>
        <w:t xml:space="preserve">ZAŁĄCZNIK Nr 4 </w:t>
      </w:r>
      <w:r>
        <w:rPr>
          <w:b/>
          <w:color w:val="000000"/>
          <w:sz w:val="14"/>
        </w:rPr>
        <w:t>do SIWZ</w:t>
      </w:r>
    </w:p>
    <w:p w14:paraId="5B8AC3D6" w14:textId="7800E37E" w:rsidR="009D2DDB" w:rsidRDefault="009D2DDB" w:rsidP="009D2DDB">
      <w:pPr>
        <w:tabs>
          <w:tab w:val="left" w:pos="5760"/>
        </w:tabs>
        <w:spacing w:after="40" w:line="360" w:lineRule="auto"/>
        <w:jc w:val="center"/>
      </w:pPr>
      <w:r>
        <w:rPr>
          <w:b/>
        </w:rPr>
        <w:t>ISTOTNE POSTANOWIENIA UMOWY</w:t>
      </w:r>
      <w:r w:rsidR="00291250">
        <w:rPr>
          <w:b/>
        </w:rPr>
        <w:t xml:space="preserve"> </w:t>
      </w:r>
      <w:r w:rsidR="00F2249E">
        <w:rPr>
          <w:b/>
        </w:rPr>
        <w:t>…………….</w:t>
      </w:r>
    </w:p>
    <w:p w14:paraId="7587D22A" w14:textId="77777777" w:rsidR="009D2DDB" w:rsidRDefault="009D2DDB" w:rsidP="009D2DDB">
      <w:pPr>
        <w:spacing w:line="360" w:lineRule="auto"/>
      </w:pPr>
    </w:p>
    <w:p w14:paraId="769684E6" w14:textId="590DA1DD" w:rsidR="009D2DDB" w:rsidRDefault="009D2DDB" w:rsidP="009D2DDB">
      <w:pPr>
        <w:spacing w:line="360" w:lineRule="auto"/>
        <w:jc w:val="both"/>
      </w:pPr>
      <w:r>
        <w:t xml:space="preserve">zawarta w dniu </w:t>
      </w:r>
      <w:r w:rsidR="00334C29">
        <w:rPr>
          <w:color w:val="FF0000"/>
        </w:rPr>
        <w:t>……………………</w:t>
      </w:r>
      <w:r w:rsidRPr="0069498E">
        <w:rPr>
          <w:color w:val="FF0000"/>
        </w:rPr>
        <w:t xml:space="preserve"> </w:t>
      </w:r>
      <w:r>
        <w:t xml:space="preserve">roku w </w:t>
      </w:r>
      <w:r w:rsidR="00291250">
        <w:t>Załuskach</w:t>
      </w:r>
      <w:r>
        <w:t xml:space="preserve"> pomiędzy:</w:t>
      </w:r>
    </w:p>
    <w:p w14:paraId="07755E46" w14:textId="77777777" w:rsidR="009D2DDB" w:rsidRDefault="009D2DDB" w:rsidP="009D2DDB">
      <w:pPr>
        <w:spacing w:line="360" w:lineRule="auto"/>
        <w:jc w:val="both"/>
      </w:pPr>
    </w:p>
    <w:p w14:paraId="3CAE5A81" w14:textId="77777777" w:rsidR="009D2DDB" w:rsidRDefault="009D2DDB" w:rsidP="009D2DDB">
      <w:pPr>
        <w:spacing w:before="90" w:line="360" w:lineRule="auto"/>
      </w:pPr>
      <w:r>
        <w:t>Gminą Załuski, Załuski 67, 09-142 Załuski, NIP: 567-178-34-57;  Regon: 130378545</w:t>
      </w:r>
    </w:p>
    <w:p w14:paraId="07D2CDC0" w14:textId="77777777" w:rsidR="009D2DDB" w:rsidRDefault="009D2DDB" w:rsidP="009D2DDB">
      <w:pPr>
        <w:spacing w:before="90" w:line="360" w:lineRule="auto"/>
      </w:pPr>
      <w:r>
        <w:t>reprezentowaną przez:</w:t>
      </w:r>
    </w:p>
    <w:p w14:paraId="3D2BEBC8" w14:textId="77777777" w:rsidR="009D2DDB" w:rsidRDefault="009D2DDB" w:rsidP="009D2DDB">
      <w:pPr>
        <w:spacing w:before="90" w:line="360" w:lineRule="auto"/>
        <w:rPr>
          <w:b/>
          <w:bCs/>
          <w:i/>
          <w:iCs/>
        </w:rPr>
      </w:pPr>
      <w:r>
        <w:rPr>
          <w:b/>
          <w:bCs/>
          <w:i/>
          <w:iCs/>
        </w:rPr>
        <w:t xml:space="preserve">Kamila Koprowskiego – Wójta Gminy Załuski </w:t>
      </w:r>
    </w:p>
    <w:p w14:paraId="590137DD" w14:textId="77777777" w:rsidR="009D2DDB" w:rsidRDefault="009D2DDB" w:rsidP="009D2DDB">
      <w:pPr>
        <w:spacing w:before="90" w:line="360" w:lineRule="auto"/>
        <w:rPr>
          <w:b/>
          <w:bCs/>
          <w:i/>
          <w:iCs/>
        </w:rPr>
      </w:pPr>
      <w:r>
        <w:rPr>
          <w:b/>
          <w:bCs/>
          <w:i/>
          <w:iCs/>
        </w:rPr>
        <w:t>przy kontrasygnacie Skarbnika Gminy Załuski,</w:t>
      </w:r>
    </w:p>
    <w:p w14:paraId="1EC8FBD1" w14:textId="77777777" w:rsidR="009D2DDB" w:rsidRDefault="009D2DDB" w:rsidP="009D2DDB">
      <w:pPr>
        <w:spacing w:before="90" w:line="360" w:lineRule="auto"/>
      </w:pPr>
      <w:r>
        <w:t>a</w:t>
      </w:r>
    </w:p>
    <w:p w14:paraId="4A37F7CB" w14:textId="77777777" w:rsidR="00334C29" w:rsidRPr="00682BF5" w:rsidRDefault="00334C29" w:rsidP="00334C29">
      <w:pPr>
        <w:rPr>
          <w:sz w:val="20"/>
          <w:szCs w:val="20"/>
        </w:rPr>
      </w:pPr>
      <w:r w:rsidRPr="00682BF5">
        <w:rPr>
          <w:sz w:val="20"/>
          <w:szCs w:val="20"/>
        </w:rPr>
        <w:t>(w przypadku przedsiębiorcy wpisanego do KRS)</w:t>
      </w:r>
    </w:p>
    <w:p w14:paraId="602A1291" w14:textId="77777777" w:rsidR="00334C29" w:rsidRPr="00682BF5" w:rsidRDefault="00334C29" w:rsidP="00334C29">
      <w:pPr>
        <w:rPr>
          <w:sz w:val="20"/>
          <w:szCs w:val="20"/>
        </w:rPr>
      </w:pPr>
      <w:r w:rsidRPr="00682BF5">
        <w:rPr>
          <w:sz w:val="20"/>
          <w:szCs w:val="20"/>
        </w:rPr>
        <w:t xml:space="preserve">................................................................................, z siedzibą w ............................... przy ulicy ..............................., posiadającym REGON: …………….. oraz NIP: …………………..  wpisaną do rejestru przedsiębiorców prowadzonego przez Sąd Rejonowy .............................................  .......... Wydział Gospodarczy Krajowego Rejestru Sądowego pod numerem KRS: ................., </w:t>
      </w:r>
    </w:p>
    <w:p w14:paraId="49172D20" w14:textId="77777777" w:rsidR="00334C29" w:rsidRPr="00682BF5" w:rsidRDefault="00334C29" w:rsidP="00334C29">
      <w:pPr>
        <w:rPr>
          <w:sz w:val="20"/>
          <w:szCs w:val="20"/>
        </w:rPr>
      </w:pPr>
      <w:r w:rsidRPr="00682BF5">
        <w:rPr>
          <w:sz w:val="20"/>
          <w:szCs w:val="20"/>
        </w:rPr>
        <w:t>zwaną w treści umowy „Wykonawcą ”, reprezentowaną przez:</w:t>
      </w:r>
    </w:p>
    <w:p w14:paraId="192B0669" w14:textId="77777777" w:rsidR="00334C29" w:rsidRPr="00682BF5" w:rsidRDefault="00334C29" w:rsidP="00334C29">
      <w:pPr>
        <w:rPr>
          <w:sz w:val="20"/>
          <w:szCs w:val="20"/>
        </w:rPr>
      </w:pPr>
      <w:r w:rsidRPr="00682BF5">
        <w:rPr>
          <w:sz w:val="20"/>
          <w:szCs w:val="20"/>
        </w:rPr>
        <w:t>1 ...............................</w:t>
      </w:r>
    </w:p>
    <w:p w14:paraId="22A19F32" w14:textId="77777777" w:rsidR="00334C29" w:rsidRPr="00682BF5" w:rsidRDefault="00334C29" w:rsidP="00334C29">
      <w:pPr>
        <w:rPr>
          <w:sz w:val="20"/>
          <w:szCs w:val="20"/>
        </w:rPr>
      </w:pPr>
      <w:r w:rsidRPr="00682BF5">
        <w:rPr>
          <w:sz w:val="20"/>
          <w:szCs w:val="20"/>
        </w:rPr>
        <w:t>2 ...............................</w:t>
      </w:r>
    </w:p>
    <w:p w14:paraId="2D650BB8" w14:textId="77777777" w:rsidR="00334C29" w:rsidRPr="00682BF5" w:rsidRDefault="00334C29" w:rsidP="00334C29">
      <w:pPr>
        <w:rPr>
          <w:sz w:val="20"/>
          <w:szCs w:val="20"/>
        </w:rPr>
      </w:pPr>
    </w:p>
    <w:p w14:paraId="187F616C" w14:textId="77777777" w:rsidR="00334C29" w:rsidRPr="00682BF5" w:rsidRDefault="00334C29" w:rsidP="00334C29">
      <w:pPr>
        <w:rPr>
          <w:sz w:val="20"/>
          <w:szCs w:val="20"/>
        </w:rPr>
      </w:pPr>
      <w:r w:rsidRPr="00682BF5">
        <w:rPr>
          <w:sz w:val="20"/>
          <w:szCs w:val="20"/>
        </w:rPr>
        <w:t>(w przypadku przedsiębiorcy wpisanego do Centralnej Ewidencji i Informacji o Działalności Gospodarczej)</w:t>
      </w:r>
    </w:p>
    <w:p w14:paraId="69C91BF6" w14:textId="77777777" w:rsidR="00334C29" w:rsidRPr="00682BF5" w:rsidRDefault="00334C29" w:rsidP="00334C29">
      <w:pPr>
        <w:rPr>
          <w:sz w:val="20"/>
          <w:szCs w:val="20"/>
        </w:rPr>
      </w:pPr>
      <w:r w:rsidRPr="00682BF5">
        <w:rPr>
          <w:sz w:val="20"/>
          <w:szCs w:val="20"/>
        </w:rPr>
        <w:t>(imię i nazwisko) ..................................................................................., przedsiębiorcą działającym pod firmą .............................. z siedzibą w .................................. przy ulicy ............................, posiadającym REGON: …………….. oraz NIP: ………………….., wpisanym do Centralnej Ewidencji i Informacji o Działalności Gospodarczej,</w:t>
      </w:r>
    </w:p>
    <w:p w14:paraId="6342A141" w14:textId="77777777" w:rsidR="00334C29" w:rsidRPr="00682BF5" w:rsidRDefault="00334C29" w:rsidP="00334C29">
      <w:pPr>
        <w:rPr>
          <w:sz w:val="20"/>
          <w:szCs w:val="20"/>
        </w:rPr>
      </w:pPr>
      <w:r w:rsidRPr="00682BF5">
        <w:rPr>
          <w:sz w:val="20"/>
          <w:szCs w:val="20"/>
        </w:rPr>
        <w:t xml:space="preserve">zwanym w treści umowy „Wykonawcą”, </w:t>
      </w:r>
    </w:p>
    <w:p w14:paraId="0E31223E" w14:textId="77777777" w:rsidR="00334C29" w:rsidRPr="00682BF5" w:rsidRDefault="00334C29" w:rsidP="00334C29">
      <w:pPr>
        <w:rPr>
          <w:sz w:val="20"/>
          <w:szCs w:val="20"/>
        </w:rPr>
      </w:pPr>
    </w:p>
    <w:p w14:paraId="0DFB6005" w14:textId="77777777" w:rsidR="00334C29" w:rsidRPr="00682BF5" w:rsidRDefault="00334C29" w:rsidP="00334C29">
      <w:pPr>
        <w:rPr>
          <w:sz w:val="20"/>
          <w:szCs w:val="20"/>
        </w:rPr>
      </w:pPr>
      <w:r w:rsidRPr="00682BF5">
        <w:rPr>
          <w:sz w:val="20"/>
          <w:szCs w:val="20"/>
        </w:rPr>
        <w:t>(w przypadku spółki cywilnej wpisanej do Centralnej Ewidencji i Informacji o Działalności Gospodarczej)</w:t>
      </w:r>
    </w:p>
    <w:p w14:paraId="7F9F5BD5" w14:textId="77777777" w:rsidR="00334C29" w:rsidRPr="00682BF5" w:rsidRDefault="00334C29" w:rsidP="00334C29">
      <w:pPr>
        <w:rPr>
          <w:sz w:val="20"/>
          <w:szCs w:val="20"/>
        </w:rPr>
      </w:pPr>
      <w:r w:rsidRPr="00682BF5">
        <w:rPr>
          <w:sz w:val="20"/>
          <w:szCs w:val="20"/>
        </w:rPr>
        <w:t>(imię i nazwisko) ..................................................................................., przedsiębiorcą działającym pod firmą .............................. z siedzibą w .................................. przy ulicy ............................, posiadającym REGON: …………….. oraz NIP: ………………….., wpisanym do Centralnej Ewidencji i Informacji o Działalności Gospodarczej,</w:t>
      </w:r>
    </w:p>
    <w:p w14:paraId="1F92E72D" w14:textId="77777777" w:rsidR="00334C29" w:rsidRPr="00682BF5" w:rsidRDefault="00334C29" w:rsidP="00334C29">
      <w:pPr>
        <w:rPr>
          <w:sz w:val="20"/>
          <w:szCs w:val="20"/>
        </w:rPr>
      </w:pPr>
      <w:r w:rsidRPr="00682BF5">
        <w:rPr>
          <w:sz w:val="20"/>
          <w:szCs w:val="20"/>
        </w:rPr>
        <w:t>oraz</w:t>
      </w:r>
    </w:p>
    <w:p w14:paraId="61BB794B" w14:textId="77777777" w:rsidR="00334C29" w:rsidRPr="00682BF5" w:rsidRDefault="00334C29" w:rsidP="00334C29">
      <w:pPr>
        <w:rPr>
          <w:sz w:val="20"/>
          <w:szCs w:val="20"/>
        </w:rPr>
      </w:pPr>
      <w:r w:rsidRPr="00682BF5">
        <w:rPr>
          <w:sz w:val="20"/>
          <w:szCs w:val="20"/>
        </w:rPr>
        <w:t>(imię i nazwisko) ..................................................................................., przedsiębiorcą działającym pod firmą .............................. z siedzibą w .................................. przy ulicy ............................, posiadającym REGON: …………….. oraz NIP: ………………….., wpisanym do Centralnej Ewidencji i Informacji o Działalności Gospodarczej,</w:t>
      </w:r>
    </w:p>
    <w:p w14:paraId="70292B2E" w14:textId="77777777" w:rsidR="00334C29" w:rsidRPr="00682BF5" w:rsidRDefault="00334C29" w:rsidP="00334C29">
      <w:pPr>
        <w:rPr>
          <w:sz w:val="20"/>
          <w:szCs w:val="20"/>
        </w:rPr>
      </w:pPr>
      <w:r w:rsidRPr="00682BF5">
        <w:rPr>
          <w:sz w:val="20"/>
          <w:szCs w:val="20"/>
        </w:rPr>
        <w:t>zwaną dalej „Wykonawcą”</w:t>
      </w:r>
    </w:p>
    <w:p w14:paraId="766A63FE" w14:textId="77777777" w:rsidR="00334C29" w:rsidRDefault="00334C29" w:rsidP="00334C29"/>
    <w:p w14:paraId="6A8AF0D8" w14:textId="77777777" w:rsidR="00334C29" w:rsidRDefault="00334C29" w:rsidP="00334C29">
      <w:r>
        <w:t>zwanym dalej “WYKONAWCĄ” reprezentowanym przez:</w:t>
      </w:r>
    </w:p>
    <w:p w14:paraId="6F468C1F" w14:textId="77777777" w:rsidR="00334C29" w:rsidRDefault="00334C29" w:rsidP="00334C29">
      <w:r>
        <w:t>1.  ..........................................................................</w:t>
      </w:r>
    </w:p>
    <w:p w14:paraId="007A728F" w14:textId="77777777" w:rsidR="00334C29" w:rsidRDefault="00334C29" w:rsidP="00334C29">
      <w:r>
        <w:t>2.  ..........................................................................</w:t>
      </w:r>
    </w:p>
    <w:p w14:paraId="74897DA3" w14:textId="77777777" w:rsidR="00334C29" w:rsidRDefault="00334C29" w:rsidP="00334C29"/>
    <w:p w14:paraId="59A5BE11" w14:textId="77777777" w:rsidR="00334C29" w:rsidRDefault="00334C29" w:rsidP="00334C29">
      <w:pPr>
        <w:spacing w:line="360" w:lineRule="auto"/>
        <w:rPr>
          <w:color w:val="3366FF"/>
        </w:rPr>
      </w:pPr>
      <w:r>
        <w:t>łącznie zwane dalej „Stronami”, a każda z nich oddzielnie „Stroną”.</w:t>
      </w:r>
      <w:r>
        <w:rPr>
          <w:color w:val="3366FF"/>
        </w:rPr>
        <w:tab/>
      </w:r>
    </w:p>
    <w:p w14:paraId="0803D84B" w14:textId="77777777" w:rsidR="009D2DDB" w:rsidRDefault="009D2DDB" w:rsidP="009D2DDB">
      <w:pPr>
        <w:spacing w:line="360" w:lineRule="auto"/>
        <w:jc w:val="center"/>
        <w:rPr>
          <w:color w:val="3366FF"/>
        </w:rPr>
      </w:pPr>
      <w:r>
        <w:rPr>
          <w:color w:val="3366FF"/>
        </w:rPr>
        <w:tab/>
      </w:r>
    </w:p>
    <w:p w14:paraId="168D5A1D" w14:textId="669D9967" w:rsidR="009D2DDB" w:rsidRDefault="009D2DDB" w:rsidP="009D2DDB">
      <w:pPr>
        <w:spacing w:line="360" w:lineRule="auto"/>
        <w:ind w:firstLine="708"/>
        <w:jc w:val="both"/>
      </w:pPr>
      <w:r>
        <w:lastRenderedPageBreak/>
        <w:t xml:space="preserve">W wyniku rozstrzygnięcia przetargu nieograniczonego ogłoszonego w dniu  </w:t>
      </w:r>
      <w:r w:rsidR="00334C29">
        <w:t>………</w:t>
      </w:r>
      <w:r w:rsidR="00627634">
        <w:t xml:space="preserve"> </w:t>
      </w:r>
      <w:r>
        <w:t xml:space="preserve"> r. na realizację zadania pn. </w:t>
      </w:r>
      <w:r>
        <w:rPr>
          <w:b/>
          <w:i/>
          <w:color w:val="00000A"/>
        </w:rPr>
        <w:t>„</w:t>
      </w:r>
      <w:bookmarkStart w:id="0" w:name="_Hlk59619233"/>
      <w:r w:rsidR="00C2401F" w:rsidRPr="00C2401F">
        <w:rPr>
          <w:b/>
          <w:color w:val="000000"/>
        </w:rPr>
        <w:t>Redukcja emisji zanieczyszczeń powietrza w Gminie Załuski poprzez wymianę urządzeń grzewczych</w:t>
      </w:r>
      <w:r w:rsidR="0069498E">
        <w:rPr>
          <w:b/>
          <w:color w:val="000000"/>
        </w:rPr>
        <w:t xml:space="preserve"> etap 2</w:t>
      </w:r>
      <w:bookmarkEnd w:id="0"/>
      <w:r>
        <w:rPr>
          <w:b/>
          <w:i/>
          <w:color w:val="00000A"/>
        </w:rPr>
        <w:t>”</w:t>
      </w:r>
      <w:r>
        <w:t xml:space="preserve"> w ramach projektu pod nazwą „Ograniczenie zanieczyszczenia powietrza przez wymianę czynników grzewczych w Gminie Załuski” Regionalny Program Operacyjny Województwa Mazowieckiego na lata 2014-2020 Działanie 4.3 - Redukcja emisji zanieczyszczeń powietrza Poddziałanie 4.3.1 - Ograniczanie zanieczyszczeń powietrza i rozwój mobilności miejskiej Typ projektów - Ograniczenie „niskiej emisji”, wymiana urządzeń grzewczych., przeprowadzonego zgodnie z ustawą Prawo zamówień publicznych  została zawarta umowa o następującej treści:</w:t>
      </w:r>
    </w:p>
    <w:p w14:paraId="47C6CC19" w14:textId="77777777" w:rsidR="009D2DDB" w:rsidRDefault="009D2DDB" w:rsidP="009D2DDB">
      <w:pPr>
        <w:spacing w:line="360" w:lineRule="auto"/>
        <w:jc w:val="center"/>
        <w:rPr>
          <w:b/>
        </w:rPr>
      </w:pPr>
    </w:p>
    <w:p w14:paraId="3090B273" w14:textId="77777777" w:rsidR="009D2DDB" w:rsidRDefault="009D2DDB" w:rsidP="009D2DDB">
      <w:pPr>
        <w:spacing w:line="360" w:lineRule="auto"/>
        <w:jc w:val="center"/>
        <w:rPr>
          <w:b/>
        </w:rPr>
      </w:pPr>
      <w:r>
        <w:rPr>
          <w:b/>
        </w:rPr>
        <w:t>§ 1</w:t>
      </w:r>
    </w:p>
    <w:p w14:paraId="3A1AB7AD" w14:textId="77777777" w:rsidR="009D2DDB" w:rsidRDefault="009D2DDB" w:rsidP="009D2DDB">
      <w:pPr>
        <w:spacing w:line="360" w:lineRule="auto"/>
        <w:jc w:val="center"/>
        <w:rPr>
          <w:b/>
        </w:rPr>
      </w:pPr>
      <w:r>
        <w:rPr>
          <w:b/>
        </w:rPr>
        <w:t>PRZEDMIOT UMOWY</w:t>
      </w:r>
    </w:p>
    <w:p w14:paraId="2E052FC8" w14:textId="77777777" w:rsidR="009D2DDB" w:rsidRDefault="009D2DDB" w:rsidP="009D2DDB">
      <w:pPr>
        <w:spacing w:line="360" w:lineRule="auto"/>
        <w:jc w:val="center"/>
        <w:rPr>
          <w:b/>
        </w:rPr>
      </w:pPr>
    </w:p>
    <w:p w14:paraId="1806CD85" w14:textId="6FB54B45" w:rsidR="001D0B11" w:rsidRDefault="009D2DDB" w:rsidP="001D0B11">
      <w:pPr>
        <w:spacing w:line="360" w:lineRule="auto"/>
        <w:ind w:firstLine="708"/>
        <w:jc w:val="both"/>
      </w:pPr>
      <w:bookmarkStart w:id="1" w:name="_Hlk23942973"/>
      <w:r>
        <w:t xml:space="preserve">Przedmiotem umowy jest realizacja </w:t>
      </w:r>
      <w:r w:rsidR="0069498E">
        <w:t>zadania</w:t>
      </w:r>
      <w:r w:rsidR="004958AD">
        <w:t xml:space="preserve"> </w:t>
      </w:r>
      <w:r>
        <w:t xml:space="preserve">pn.: </w:t>
      </w:r>
      <w:r>
        <w:rPr>
          <w:b/>
          <w:i/>
          <w:color w:val="00000A"/>
        </w:rPr>
        <w:t>„</w:t>
      </w:r>
      <w:r w:rsidR="005705B5" w:rsidRPr="005705B5">
        <w:rPr>
          <w:b/>
          <w:i/>
          <w:color w:val="00000A"/>
        </w:rPr>
        <w:t>Redukcja emisji zanieczyszczeń powietrza w Gminie Załuski poprzez wymianę urządzeń grzewczych etap 2</w:t>
      </w:r>
      <w:r>
        <w:rPr>
          <w:b/>
          <w:i/>
          <w:color w:val="00000A"/>
        </w:rPr>
        <w:t xml:space="preserve">”, </w:t>
      </w:r>
      <w:r>
        <w:t xml:space="preserve">w systemie </w:t>
      </w:r>
      <w:r w:rsidRPr="001D0B11">
        <w:rPr>
          <w:b/>
          <w:bCs/>
        </w:rPr>
        <w:t>zaprojektuj i wybuduj</w:t>
      </w:r>
      <w:r>
        <w:t xml:space="preserve"> wraz z uzyskaniem niezbędnych uzgodnień i pozwolenia na budowę. Szczegółowy opis przedmiotu zamówienia zawarto w </w:t>
      </w:r>
      <w:r w:rsidR="001D0B11" w:rsidRPr="001D0B11">
        <w:t>PROGRAM FUNKCJONALNO – UŻYTKOWY</w:t>
      </w:r>
      <w:r w:rsidR="001D0B11">
        <w:t>M</w:t>
      </w:r>
      <w:r w:rsidR="001D0B11" w:rsidRPr="001D0B11">
        <w:t xml:space="preserve"> (PFU)</w:t>
      </w:r>
      <w:r w:rsidR="001D0B11">
        <w:t>.</w:t>
      </w:r>
      <w:r>
        <w:t xml:space="preserve"> </w:t>
      </w:r>
      <w:bookmarkEnd w:id="1"/>
    </w:p>
    <w:p w14:paraId="58073431" w14:textId="77777777" w:rsidR="001D0B11" w:rsidRPr="001D0B11" w:rsidRDefault="009D2DDB" w:rsidP="001D0B11">
      <w:pPr>
        <w:pStyle w:val="Akapitzlist"/>
        <w:numPr>
          <w:ilvl w:val="0"/>
          <w:numId w:val="3"/>
        </w:numPr>
        <w:spacing w:line="360" w:lineRule="auto"/>
        <w:jc w:val="both"/>
        <w:rPr>
          <w:rFonts w:ascii="Times New Roman" w:hAnsi="Times New Roman"/>
          <w:sz w:val="24"/>
          <w:szCs w:val="24"/>
        </w:rPr>
      </w:pPr>
      <w:r w:rsidRPr="001D0B11">
        <w:rPr>
          <w:rFonts w:ascii="Times New Roman" w:hAnsi="Times New Roman"/>
          <w:sz w:val="24"/>
          <w:szCs w:val="24"/>
        </w:rPr>
        <w:t>Zakres rzeczowy przedmiotu zamówienia określa program funkcjonalno-użytkowy zawarty w specyfikacji istotnych warunków zamówienia, która wraz z ofertą przetargową Wykonawcy stanowi załącznik do niniejszej umowy. Przedmiot zamówienia musi być wykonany zgodnie z obowiązującymi przepisami prawa, a także zgodnie z najlepszą wiedzą i doświadczeniem Wykonawcy oraz z zachowaniem najwyższej staranności.</w:t>
      </w:r>
    </w:p>
    <w:p w14:paraId="276A2394" w14:textId="77777777" w:rsidR="009D2DDB" w:rsidRPr="001D0B11" w:rsidRDefault="009D2DDB" w:rsidP="001D0B11">
      <w:pPr>
        <w:pStyle w:val="Akapitzlist"/>
        <w:numPr>
          <w:ilvl w:val="0"/>
          <w:numId w:val="3"/>
        </w:numPr>
        <w:spacing w:line="360" w:lineRule="auto"/>
        <w:jc w:val="both"/>
        <w:rPr>
          <w:rFonts w:ascii="Times New Roman" w:hAnsi="Times New Roman"/>
          <w:sz w:val="24"/>
          <w:szCs w:val="24"/>
        </w:rPr>
      </w:pPr>
      <w:r w:rsidRPr="001D0B11">
        <w:rPr>
          <w:rFonts w:ascii="Times New Roman" w:hAnsi="Times New Roman"/>
          <w:sz w:val="24"/>
          <w:szCs w:val="24"/>
        </w:rPr>
        <w:t>Wykonawca zobowiązuje się do wykonania przedmiotu umowy zgodnie z zasadami wiedzy technicznej i sztuki budowlanej, obowiązującymi przepisami i polskimi normami oraz oddania przedmiotu niniejszej umowy Zamawiającemu w terminie w niej uzgodnionym.</w:t>
      </w:r>
    </w:p>
    <w:p w14:paraId="2DE3AE32" w14:textId="77777777" w:rsidR="009D2DDB" w:rsidRPr="001D0B11" w:rsidRDefault="009D2DDB" w:rsidP="001D0B11">
      <w:pPr>
        <w:pStyle w:val="Akapitzlist"/>
        <w:numPr>
          <w:ilvl w:val="0"/>
          <w:numId w:val="3"/>
        </w:numPr>
        <w:spacing w:line="360" w:lineRule="auto"/>
        <w:jc w:val="both"/>
        <w:rPr>
          <w:rFonts w:ascii="Times New Roman" w:hAnsi="Times New Roman"/>
          <w:sz w:val="24"/>
          <w:szCs w:val="24"/>
        </w:rPr>
      </w:pPr>
      <w:r w:rsidRPr="001D0B11">
        <w:rPr>
          <w:rFonts w:ascii="Times New Roman" w:hAnsi="Times New Roman"/>
          <w:sz w:val="24"/>
          <w:szCs w:val="24"/>
        </w:rPr>
        <w:t>Dokumentacja projektowa winna być na etapie opracowania konsultowana i uzgadniana przez Wykonawcę z Zamawiającym.</w:t>
      </w:r>
    </w:p>
    <w:p w14:paraId="129E8E4E" w14:textId="77777777" w:rsidR="009D2DDB" w:rsidRPr="001D0B11" w:rsidRDefault="009D2DDB" w:rsidP="00527EAD">
      <w:pPr>
        <w:spacing w:line="360" w:lineRule="auto"/>
        <w:jc w:val="both"/>
        <w:rPr>
          <w:rFonts w:cs="Times New Roman"/>
        </w:rPr>
      </w:pPr>
    </w:p>
    <w:p w14:paraId="67C60D84" w14:textId="77777777" w:rsidR="009D2DDB" w:rsidRDefault="009D2DDB" w:rsidP="009D2DDB">
      <w:pPr>
        <w:keepNext/>
        <w:tabs>
          <w:tab w:val="left" w:pos="0"/>
        </w:tabs>
        <w:spacing w:line="360" w:lineRule="auto"/>
        <w:jc w:val="center"/>
        <w:rPr>
          <w:b/>
          <w:lang w:eastAsia="ar-SA"/>
        </w:rPr>
      </w:pPr>
      <w:r>
        <w:rPr>
          <w:b/>
          <w:lang w:eastAsia="ar-SA"/>
        </w:rPr>
        <w:lastRenderedPageBreak/>
        <w:t xml:space="preserve">§ 2. </w:t>
      </w:r>
    </w:p>
    <w:p w14:paraId="34017039" w14:textId="77777777" w:rsidR="009D2DDB" w:rsidRDefault="009D2DDB" w:rsidP="009D2DDB">
      <w:pPr>
        <w:keepNext/>
        <w:tabs>
          <w:tab w:val="left" w:pos="-284"/>
        </w:tabs>
        <w:spacing w:line="360" w:lineRule="auto"/>
        <w:jc w:val="center"/>
        <w:rPr>
          <w:b/>
          <w:lang w:eastAsia="ar-SA"/>
        </w:rPr>
      </w:pPr>
      <w:r>
        <w:rPr>
          <w:b/>
          <w:lang w:eastAsia="ar-SA"/>
        </w:rPr>
        <w:t>TERMIN REALIZACJI</w:t>
      </w:r>
    </w:p>
    <w:p w14:paraId="363B0A6F" w14:textId="77777777" w:rsidR="00DB75F9" w:rsidRPr="00DB75F9" w:rsidRDefault="00DB75F9" w:rsidP="00DB75F9">
      <w:pPr>
        <w:pStyle w:val="Akapitzlist"/>
        <w:numPr>
          <w:ilvl w:val="0"/>
          <w:numId w:val="4"/>
        </w:numPr>
        <w:spacing w:line="360" w:lineRule="auto"/>
        <w:jc w:val="both"/>
        <w:rPr>
          <w:rFonts w:ascii="Times New Roman" w:eastAsia="SimSun" w:hAnsi="Times New Roman" w:cs="Arial"/>
          <w:bCs/>
          <w:sz w:val="24"/>
          <w:szCs w:val="24"/>
          <w:lang w:eastAsia="ar-SA" w:bidi="hi-IN"/>
        </w:rPr>
      </w:pPr>
      <w:r w:rsidRPr="00DB75F9">
        <w:rPr>
          <w:rFonts w:ascii="Times New Roman" w:eastAsia="SimSun" w:hAnsi="Times New Roman" w:cs="Arial"/>
          <w:bCs/>
          <w:sz w:val="24"/>
          <w:szCs w:val="24"/>
          <w:lang w:eastAsia="ar-SA" w:bidi="hi-IN"/>
        </w:rPr>
        <w:t>Wykonawca jest zobowiązany do wykonania przedmiotu zamówienia w terminie:</w:t>
      </w:r>
    </w:p>
    <w:p w14:paraId="120C01FE" w14:textId="2256F89A" w:rsidR="00DB75F9" w:rsidRPr="00DB75F9" w:rsidRDefault="00DB75F9" w:rsidP="00DB75F9">
      <w:pPr>
        <w:pStyle w:val="Akapitzlist"/>
        <w:numPr>
          <w:ilvl w:val="1"/>
          <w:numId w:val="4"/>
        </w:numPr>
        <w:spacing w:line="360" w:lineRule="auto"/>
        <w:jc w:val="both"/>
        <w:rPr>
          <w:rFonts w:ascii="Times New Roman" w:eastAsia="SimSun" w:hAnsi="Times New Roman" w:cs="Arial"/>
          <w:bCs/>
          <w:sz w:val="24"/>
          <w:szCs w:val="24"/>
          <w:lang w:eastAsia="ar-SA" w:bidi="hi-IN"/>
        </w:rPr>
      </w:pPr>
      <w:r w:rsidRPr="00DB75F9">
        <w:rPr>
          <w:rFonts w:ascii="Times New Roman" w:eastAsia="SimSun" w:hAnsi="Times New Roman" w:cs="Arial"/>
          <w:bCs/>
          <w:sz w:val="24"/>
          <w:szCs w:val="24"/>
          <w:lang w:eastAsia="ar-SA" w:bidi="hi-IN"/>
        </w:rPr>
        <w:t xml:space="preserve">Wykonanie dokumentacji projektowej od dnia podpisania umowy do dnia  </w:t>
      </w:r>
      <w:r w:rsidR="005705B5">
        <w:rPr>
          <w:rFonts w:ascii="Times New Roman" w:eastAsia="SimSun" w:hAnsi="Times New Roman" w:cs="Arial"/>
          <w:bCs/>
          <w:sz w:val="24"/>
          <w:szCs w:val="24"/>
          <w:lang w:eastAsia="ar-SA" w:bidi="hi-IN"/>
        </w:rPr>
        <w:t>31</w:t>
      </w:r>
      <w:r w:rsidR="006D37A0">
        <w:rPr>
          <w:rFonts w:ascii="Times New Roman" w:eastAsia="SimSun" w:hAnsi="Times New Roman" w:cs="Arial"/>
          <w:bCs/>
          <w:sz w:val="24"/>
          <w:szCs w:val="24"/>
          <w:lang w:eastAsia="ar-SA" w:bidi="hi-IN"/>
        </w:rPr>
        <w:t>.05</w:t>
      </w:r>
      <w:r w:rsidRPr="00DB75F9">
        <w:rPr>
          <w:rFonts w:ascii="Times New Roman" w:eastAsia="SimSun" w:hAnsi="Times New Roman" w:cs="Arial"/>
          <w:bCs/>
          <w:sz w:val="24"/>
          <w:szCs w:val="24"/>
          <w:lang w:eastAsia="ar-SA" w:bidi="hi-IN"/>
        </w:rPr>
        <w:t>.202</w:t>
      </w:r>
      <w:r w:rsidR="005705B5">
        <w:rPr>
          <w:rFonts w:ascii="Times New Roman" w:eastAsia="SimSun" w:hAnsi="Times New Roman" w:cs="Arial"/>
          <w:bCs/>
          <w:sz w:val="24"/>
          <w:szCs w:val="24"/>
          <w:lang w:eastAsia="ar-SA" w:bidi="hi-IN"/>
        </w:rPr>
        <w:t>1</w:t>
      </w:r>
      <w:r w:rsidRPr="00DB75F9">
        <w:rPr>
          <w:rFonts w:ascii="Times New Roman" w:eastAsia="SimSun" w:hAnsi="Times New Roman" w:cs="Arial"/>
          <w:bCs/>
          <w:sz w:val="24"/>
          <w:szCs w:val="24"/>
          <w:lang w:eastAsia="ar-SA" w:bidi="hi-IN"/>
        </w:rPr>
        <w:t xml:space="preserve"> r.</w:t>
      </w:r>
      <w:r w:rsidR="00527EAD">
        <w:rPr>
          <w:rFonts w:ascii="Times New Roman" w:eastAsia="SimSun" w:hAnsi="Times New Roman" w:cs="Arial"/>
          <w:bCs/>
          <w:sz w:val="24"/>
          <w:szCs w:val="24"/>
          <w:lang w:eastAsia="ar-SA" w:bidi="hi-IN"/>
        </w:rPr>
        <w:t xml:space="preserve"> </w:t>
      </w:r>
    </w:p>
    <w:p w14:paraId="71B5338E" w14:textId="0CCC5B42" w:rsidR="00DB75F9" w:rsidRPr="00527EAD" w:rsidRDefault="00DB75F9" w:rsidP="00DB75F9">
      <w:pPr>
        <w:pStyle w:val="Akapitzlist"/>
        <w:numPr>
          <w:ilvl w:val="1"/>
          <w:numId w:val="4"/>
        </w:numPr>
        <w:spacing w:line="360" w:lineRule="auto"/>
        <w:jc w:val="both"/>
        <w:rPr>
          <w:rFonts w:ascii="Times New Roman" w:eastAsia="SimSun" w:hAnsi="Times New Roman" w:cs="Arial"/>
          <w:bCs/>
          <w:sz w:val="24"/>
          <w:szCs w:val="24"/>
          <w:lang w:eastAsia="ar-SA" w:bidi="hi-IN"/>
        </w:rPr>
      </w:pPr>
      <w:r w:rsidRPr="00DB75F9">
        <w:rPr>
          <w:rFonts w:ascii="Times New Roman" w:eastAsia="SimSun" w:hAnsi="Times New Roman" w:cs="Arial"/>
          <w:bCs/>
          <w:sz w:val="24"/>
          <w:szCs w:val="24"/>
          <w:lang w:eastAsia="ar-SA" w:bidi="hi-IN"/>
        </w:rPr>
        <w:t>realizacja przedmiotu zamówienia – robót budowlanych - do 15.10.202</w:t>
      </w:r>
      <w:r w:rsidR="005705B5">
        <w:rPr>
          <w:rFonts w:ascii="Times New Roman" w:eastAsia="SimSun" w:hAnsi="Times New Roman" w:cs="Arial"/>
          <w:bCs/>
          <w:sz w:val="24"/>
          <w:szCs w:val="24"/>
          <w:lang w:eastAsia="ar-SA" w:bidi="hi-IN"/>
        </w:rPr>
        <w:t>1</w:t>
      </w:r>
      <w:r w:rsidRPr="00DB75F9">
        <w:rPr>
          <w:rFonts w:ascii="Times New Roman" w:eastAsia="SimSun" w:hAnsi="Times New Roman" w:cs="Arial"/>
          <w:bCs/>
          <w:sz w:val="24"/>
          <w:szCs w:val="24"/>
          <w:lang w:eastAsia="ar-SA" w:bidi="hi-IN"/>
        </w:rPr>
        <w:t xml:space="preserve"> r.</w:t>
      </w:r>
      <w:r w:rsidR="00527EAD">
        <w:rPr>
          <w:rFonts w:ascii="Times New Roman" w:eastAsia="SimSun" w:hAnsi="Times New Roman" w:cs="Arial"/>
          <w:bCs/>
          <w:sz w:val="24"/>
          <w:szCs w:val="24"/>
          <w:lang w:eastAsia="ar-SA" w:bidi="hi-IN"/>
        </w:rPr>
        <w:t xml:space="preserve"> </w:t>
      </w:r>
    </w:p>
    <w:p w14:paraId="4F87B6F6" w14:textId="77777777" w:rsidR="009D2DDB" w:rsidRPr="00DB75F9" w:rsidRDefault="00DB75F9" w:rsidP="009D2DDB">
      <w:pPr>
        <w:pStyle w:val="Akapitzlist"/>
        <w:numPr>
          <w:ilvl w:val="0"/>
          <w:numId w:val="4"/>
        </w:numPr>
        <w:spacing w:line="360" w:lineRule="auto"/>
        <w:jc w:val="both"/>
        <w:rPr>
          <w:rFonts w:ascii="Times New Roman" w:hAnsi="Times New Roman"/>
          <w:sz w:val="24"/>
          <w:szCs w:val="24"/>
        </w:rPr>
      </w:pPr>
      <w:r w:rsidRPr="00DB75F9">
        <w:rPr>
          <w:rFonts w:ascii="Times New Roman" w:hAnsi="Times New Roman"/>
          <w:sz w:val="24"/>
          <w:szCs w:val="24"/>
        </w:rPr>
        <w:t xml:space="preserve">Zamawiający </w:t>
      </w:r>
      <w:r>
        <w:rPr>
          <w:rFonts w:ascii="Times New Roman" w:hAnsi="Times New Roman"/>
          <w:sz w:val="24"/>
          <w:szCs w:val="24"/>
        </w:rPr>
        <w:t>nie przewiduje rozliczeń z Wykonawcą przed zakończeniem prac budowlanych</w:t>
      </w:r>
      <w:r w:rsidR="001D0B11">
        <w:rPr>
          <w:rFonts w:ascii="Times New Roman" w:hAnsi="Times New Roman"/>
          <w:sz w:val="24"/>
          <w:szCs w:val="24"/>
        </w:rPr>
        <w:t xml:space="preserve">, tj. wynagrodzenie Wykonawcy </w:t>
      </w:r>
      <w:r w:rsidR="002E08D7">
        <w:rPr>
          <w:rFonts w:ascii="Times New Roman" w:hAnsi="Times New Roman"/>
          <w:sz w:val="24"/>
          <w:szCs w:val="24"/>
        </w:rPr>
        <w:t>zostanie przekazane po zrealizowaniu całego zakresu prac.</w:t>
      </w:r>
    </w:p>
    <w:p w14:paraId="2482D642" w14:textId="77777777" w:rsidR="009D2DDB" w:rsidRDefault="009D2DDB" w:rsidP="009D2DDB">
      <w:pPr>
        <w:pStyle w:val="Akapitzlist"/>
        <w:numPr>
          <w:ilvl w:val="0"/>
          <w:numId w:val="4"/>
        </w:numPr>
        <w:spacing w:line="360" w:lineRule="auto"/>
        <w:jc w:val="both"/>
        <w:rPr>
          <w:rFonts w:ascii="Times New Roman" w:hAnsi="Times New Roman"/>
          <w:sz w:val="24"/>
          <w:szCs w:val="24"/>
        </w:rPr>
      </w:pPr>
      <w:r>
        <w:rPr>
          <w:rFonts w:ascii="Times New Roman" w:hAnsi="Times New Roman"/>
          <w:sz w:val="24"/>
          <w:szCs w:val="24"/>
        </w:rPr>
        <w:t xml:space="preserve">Termin prowadzenia jednostkowych prac </w:t>
      </w:r>
      <w:proofErr w:type="spellStart"/>
      <w:r>
        <w:rPr>
          <w:rFonts w:ascii="Times New Roman" w:hAnsi="Times New Roman"/>
          <w:sz w:val="24"/>
          <w:szCs w:val="24"/>
        </w:rPr>
        <w:t>montażowych</w:t>
      </w:r>
      <w:proofErr w:type="spellEnd"/>
      <w:r>
        <w:rPr>
          <w:rFonts w:ascii="Times New Roman" w:hAnsi="Times New Roman"/>
          <w:sz w:val="24"/>
          <w:szCs w:val="24"/>
        </w:rPr>
        <w:t xml:space="preserve">, wykonawca powinien </w:t>
      </w:r>
      <w:proofErr w:type="spellStart"/>
      <w:r>
        <w:rPr>
          <w:rFonts w:ascii="Times New Roman" w:hAnsi="Times New Roman"/>
          <w:sz w:val="24"/>
          <w:szCs w:val="24"/>
        </w:rPr>
        <w:t>uzgodnic</w:t>
      </w:r>
      <w:proofErr w:type="spellEnd"/>
      <w:r>
        <w:rPr>
          <w:rFonts w:ascii="Times New Roman" w:hAnsi="Times New Roman"/>
          <w:sz w:val="24"/>
          <w:szCs w:val="24"/>
        </w:rPr>
        <w:t xml:space="preserve">́ z </w:t>
      </w:r>
      <w:proofErr w:type="spellStart"/>
      <w:r>
        <w:rPr>
          <w:rFonts w:ascii="Times New Roman" w:hAnsi="Times New Roman"/>
          <w:sz w:val="24"/>
          <w:szCs w:val="24"/>
        </w:rPr>
        <w:t>właścicielem</w:t>
      </w:r>
      <w:proofErr w:type="spellEnd"/>
      <w:r>
        <w:rPr>
          <w:rFonts w:ascii="Times New Roman" w:hAnsi="Times New Roman"/>
          <w:sz w:val="24"/>
          <w:szCs w:val="24"/>
        </w:rPr>
        <w:t xml:space="preserve"> danego budynku, przy czym informacja o zamiarze wykonania prac musi </w:t>
      </w:r>
      <w:proofErr w:type="spellStart"/>
      <w:r>
        <w:rPr>
          <w:rFonts w:ascii="Times New Roman" w:hAnsi="Times New Roman"/>
          <w:sz w:val="24"/>
          <w:szCs w:val="24"/>
        </w:rPr>
        <w:t>byc</w:t>
      </w:r>
      <w:proofErr w:type="spellEnd"/>
      <w:r>
        <w:rPr>
          <w:rFonts w:ascii="Times New Roman" w:hAnsi="Times New Roman"/>
          <w:sz w:val="24"/>
          <w:szCs w:val="24"/>
        </w:rPr>
        <w:t xml:space="preserve">́ przekazana </w:t>
      </w:r>
      <w:proofErr w:type="spellStart"/>
      <w:r>
        <w:rPr>
          <w:rFonts w:ascii="Times New Roman" w:hAnsi="Times New Roman"/>
          <w:sz w:val="24"/>
          <w:szCs w:val="24"/>
        </w:rPr>
        <w:t>właścicielowi</w:t>
      </w:r>
      <w:proofErr w:type="spellEnd"/>
      <w:r>
        <w:rPr>
          <w:rFonts w:ascii="Times New Roman" w:hAnsi="Times New Roman"/>
          <w:sz w:val="24"/>
          <w:szCs w:val="24"/>
        </w:rPr>
        <w:t xml:space="preserve"> budynku na minimum </w:t>
      </w:r>
      <w:r w:rsidR="00EA7B1F">
        <w:rPr>
          <w:rFonts w:ascii="Times New Roman" w:hAnsi="Times New Roman"/>
          <w:sz w:val="24"/>
          <w:szCs w:val="24"/>
        </w:rPr>
        <w:t>3</w:t>
      </w:r>
      <w:r>
        <w:rPr>
          <w:rFonts w:ascii="Times New Roman" w:hAnsi="Times New Roman"/>
          <w:sz w:val="24"/>
          <w:szCs w:val="24"/>
        </w:rPr>
        <w:t xml:space="preserve"> dni przez </w:t>
      </w:r>
      <w:proofErr w:type="spellStart"/>
      <w:r>
        <w:rPr>
          <w:rFonts w:ascii="Times New Roman" w:hAnsi="Times New Roman"/>
          <w:sz w:val="24"/>
          <w:szCs w:val="24"/>
        </w:rPr>
        <w:t>rozpoczęciem</w:t>
      </w:r>
      <w:proofErr w:type="spellEnd"/>
      <w:r>
        <w:rPr>
          <w:rFonts w:ascii="Times New Roman" w:hAnsi="Times New Roman"/>
          <w:sz w:val="24"/>
          <w:szCs w:val="24"/>
        </w:rPr>
        <w:t xml:space="preserve"> </w:t>
      </w:r>
      <w:proofErr w:type="spellStart"/>
      <w:r>
        <w:rPr>
          <w:rFonts w:ascii="Times New Roman" w:hAnsi="Times New Roman"/>
          <w:sz w:val="24"/>
          <w:szCs w:val="24"/>
        </w:rPr>
        <w:t>montażu</w:t>
      </w:r>
      <w:proofErr w:type="spellEnd"/>
      <w:r>
        <w:rPr>
          <w:rFonts w:ascii="Times New Roman" w:hAnsi="Times New Roman"/>
          <w:sz w:val="24"/>
          <w:szCs w:val="24"/>
        </w:rPr>
        <w:t>.</w:t>
      </w:r>
    </w:p>
    <w:p w14:paraId="4A62621D" w14:textId="77777777" w:rsidR="009D2DDB" w:rsidRDefault="009D2DDB" w:rsidP="009D2DDB">
      <w:pPr>
        <w:pStyle w:val="Akapitzlist"/>
        <w:numPr>
          <w:ilvl w:val="0"/>
          <w:numId w:val="4"/>
        </w:numPr>
        <w:spacing w:line="360" w:lineRule="auto"/>
        <w:jc w:val="both"/>
        <w:rPr>
          <w:rFonts w:ascii="Times New Roman" w:hAnsi="Times New Roman"/>
          <w:sz w:val="24"/>
          <w:szCs w:val="24"/>
        </w:rPr>
      </w:pPr>
      <w:r>
        <w:rPr>
          <w:rFonts w:ascii="Times New Roman" w:hAnsi="Times New Roman"/>
          <w:sz w:val="24"/>
          <w:szCs w:val="24"/>
        </w:rPr>
        <w:t xml:space="preserve">Wykonawca oświadcza, że wykonanie dostawy i </w:t>
      </w:r>
      <w:proofErr w:type="spellStart"/>
      <w:r>
        <w:rPr>
          <w:rFonts w:ascii="Times New Roman" w:hAnsi="Times New Roman"/>
          <w:sz w:val="24"/>
          <w:szCs w:val="24"/>
        </w:rPr>
        <w:t>montażu</w:t>
      </w:r>
      <w:proofErr w:type="spellEnd"/>
      <w:r>
        <w:rPr>
          <w:rFonts w:ascii="Times New Roman" w:hAnsi="Times New Roman"/>
          <w:sz w:val="24"/>
          <w:szCs w:val="24"/>
        </w:rPr>
        <w:t xml:space="preserve"> w jednym budynku (kotłowni) nie będzie trwało </w:t>
      </w:r>
      <w:proofErr w:type="spellStart"/>
      <w:r>
        <w:rPr>
          <w:rFonts w:ascii="Times New Roman" w:hAnsi="Times New Roman"/>
          <w:sz w:val="24"/>
          <w:szCs w:val="24"/>
        </w:rPr>
        <w:t>dłużej</w:t>
      </w:r>
      <w:proofErr w:type="spellEnd"/>
      <w:r>
        <w:rPr>
          <w:rFonts w:ascii="Times New Roman" w:hAnsi="Times New Roman"/>
          <w:sz w:val="24"/>
          <w:szCs w:val="24"/>
        </w:rPr>
        <w:t xml:space="preserve"> </w:t>
      </w:r>
      <w:proofErr w:type="spellStart"/>
      <w:r>
        <w:rPr>
          <w:rFonts w:ascii="Times New Roman" w:hAnsi="Times New Roman"/>
          <w:sz w:val="24"/>
          <w:szCs w:val="24"/>
        </w:rPr>
        <w:t>niz</w:t>
      </w:r>
      <w:proofErr w:type="spellEnd"/>
      <w:r>
        <w:rPr>
          <w:rFonts w:ascii="Times New Roman" w:hAnsi="Times New Roman"/>
          <w:sz w:val="24"/>
          <w:szCs w:val="24"/>
        </w:rPr>
        <w:t xml:space="preserve">̇ 3 dni robocze </w:t>
      </w:r>
      <w:proofErr w:type="spellStart"/>
      <w:r>
        <w:rPr>
          <w:rFonts w:ascii="Times New Roman" w:hAnsi="Times New Roman"/>
          <w:sz w:val="24"/>
          <w:szCs w:val="24"/>
        </w:rPr>
        <w:t>następujące</w:t>
      </w:r>
      <w:proofErr w:type="spellEnd"/>
      <w:r>
        <w:rPr>
          <w:rFonts w:ascii="Times New Roman" w:hAnsi="Times New Roman"/>
          <w:sz w:val="24"/>
          <w:szCs w:val="24"/>
        </w:rPr>
        <w:t xml:space="preserve"> po sobie. Wykonawca gwarantuje, że nie dopuszcza </w:t>
      </w:r>
      <w:proofErr w:type="spellStart"/>
      <w:r>
        <w:rPr>
          <w:rFonts w:ascii="Times New Roman" w:hAnsi="Times New Roman"/>
          <w:sz w:val="24"/>
          <w:szCs w:val="24"/>
        </w:rPr>
        <w:t>sie</w:t>
      </w:r>
      <w:proofErr w:type="spellEnd"/>
      <w:r>
        <w:rPr>
          <w:rFonts w:ascii="Times New Roman" w:hAnsi="Times New Roman"/>
          <w:sz w:val="24"/>
          <w:szCs w:val="24"/>
        </w:rPr>
        <w:t xml:space="preserve">̨, aby bez uzasadnionej przyczyny wykonawca przerwał </w:t>
      </w:r>
      <w:proofErr w:type="spellStart"/>
      <w:r>
        <w:rPr>
          <w:rFonts w:ascii="Times New Roman" w:hAnsi="Times New Roman"/>
          <w:sz w:val="24"/>
          <w:szCs w:val="24"/>
        </w:rPr>
        <w:t>rozpoczęte</w:t>
      </w:r>
      <w:proofErr w:type="spellEnd"/>
      <w:r>
        <w:rPr>
          <w:rFonts w:ascii="Times New Roman" w:hAnsi="Times New Roman"/>
          <w:sz w:val="24"/>
          <w:szCs w:val="24"/>
        </w:rPr>
        <w:t xml:space="preserve"> prace </w:t>
      </w:r>
      <w:proofErr w:type="spellStart"/>
      <w:r>
        <w:rPr>
          <w:rFonts w:ascii="Times New Roman" w:hAnsi="Times New Roman"/>
          <w:sz w:val="24"/>
          <w:szCs w:val="24"/>
        </w:rPr>
        <w:t>montażowe</w:t>
      </w:r>
      <w:proofErr w:type="spellEnd"/>
      <w:r>
        <w:rPr>
          <w:rFonts w:ascii="Times New Roman" w:hAnsi="Times New Roman"/>
          <w:sz w:val="24"/>
          <w:szCs w:val="24"/>
        </w:rPr>
        <w:t xml:space="preserve"> w zakresie jednego budynku.</w:t>
      </w:r>
    </w:p>
    <w:p w14:paraId="3B5ADEF5" w14:textId="77777777" w:rsidR="009D2DDB" w:rsidRDefault="009D2DDB" w:rsidP="009D2DDB">
      <w:pPr>
        <w:keepNext/>
        <w:spacing w:line="360" w:lineRule="auto"/>
        <w:jc w:val="center"/>
        <w:rPr>
          <w:b/>
          <w:lang w:eastAsia="ar-SA"/>
        </w:rPr>
      </w:pPr>
    </w:p>
    <w:p w14:paraId="2828307A" w14:textId="77777777" w:rsidR="009D2DDB" w:rsidRDefault="009D2DDB" w:rsidP="009D2DDB">
      <w:pPr>
        <w:keepNext/>
        <w:spacing w:line="360" w:lineRule="auto"/>
        <w:jc w:val="center"/>
        <w:rPr>
          <w:b/>
          <w:lang w:eastAsia="ar-SA"/>
        </w:rPr>
      </w:pPr>
      <w:r>
        <w:rPr>
          <w:b/>
          <w:lang w:eastAsia="ar-SA"/>
        </w:rPr>
        <w:t xml:space="preserve">§ 3. </w:t>
      </w:r>
    </w:p>
    <w:p w14:paraId="28D87923" w14:textId="77777777" w:rsidR="009D2DDB" w:rsidRDefault="009D2DDB" w:rsidP="009D2DDB">
      <w:pPr>
        <w:keepNext/>
        <w:spacing w:line="360" w:lineRule="auto"/>
        <w:jc w:val="center"/>
      </w:pPr>
      <w:r>
        <w:rPr>
          <w:b/>
          <w:lang w:eastAsia="ar-SA"/>
        </w:rPr>
        <w:t>WYNAGRODZENIE</w:t>
      </w:r>
    </w:p>
    <w:p w14:paraId="13ABEBC4" w14:textId="5D9FD373" w:rsidR="009D2DDB" w:rsidRPr="00627634" w:rsidRDefault="009D2DDB" w:rsidP="009D2DDB">
      <w:pPr>
        <w:spacing w:line="360" w:lineRule="auto"/>
        <w:jc w:val="both"/>
        <w:rPr>
          <w:iCs/>
        </w:rPr>
      </w:pPr>
      <w:r>
        <w:rPr>
          <w:lang w:eastAsia="ar-SA"/>
        </w:rPr>
        <w:t xml:space="preserve">1. Za wykonanie przedmiotu umowy, określonego w §1, Strony ustalają </w:t>
      </w:r>
      <w:r>
        <w:rPr>
          <w:b/>
          <w:lang w:eastAsia="ar-SA"/>
        </w:rPr>
        <w:t>wynagrodzenie brutto</w:t>
      </w:r>
      <w:r>
        <w:rPr>
          <w:lang w:eastAsia="ar-SA"/>
        </w:rPr>
        <w:t xml:space="preserve">, w wysokości: </w:t>
      </w:r>
      <w:r w:rsidR="005705B5">
        <w:rPr>
          <w:b/>
          <w:lang w:eastAsia="ar-SA"/>
        </w:rPr>
        <w:t>………………………</w:t>
      </w:r>
      <w:r>
        <w:rPr>
          <w:lang w:eastAsia="ar-SA"/>
        </w:rPr>
        <w:t xml:space="preserve"> (słownie: </w:t>
      </w:r>
      <w:r w:rsidR="005705B5">
        <w:rPr>
          <w:b/>
          <w:lang w:eastAsia="ar-SA"/>
        </w:rPr>
        <w:t>………………………….</w:t>
      </w:r>
      <w:r>
        <w:rPr>
          <w:lang w:eastAsia="ar-SA"/>
        </w:rPr>
        <w:t>)</w:t>
      </w:r>
      <w:r>
        <w:rPr>
          <w:i/>
          <w:lang w:eastAsia="ar-SA"/>
        </w:rPr>
        <w:t xml:space="preserve"> </w:t>
      </w:r>
      <w:r w:rsidRPr="00627634">
        <w:rPr>
          <w:iCs/>
          <w:lang w:eastAsia="ar-SA"/>
        </w:rPr>
        <w:t xml:space="preserve">kwota netto </w:t>
      </w:r>
      <w:r w:rsidR="005705B5">
        <w:rPr>
          <w:b/>
          <w:bCs/>
          <w:iCs/>
          <w:lang w:eastAsia="ar-SA"/>
        </w:rPr>
        <w:t>…………………………</w:t>
      </w:r>
      <w:r w:rsidRPr="00627634">
        <w:rPr>
          <w:iCs/>
          <w:lang w:eastAsia="ar-SA"/>
        </w:rPr>
        <w:t xml:space="preserve"> (słownie: </w:t>
      </w:r>
      <w:r w:rsidR="005705B5">
        <w:rPr>
          <w:b/>
          <w:bCs/>
          <w:iCs/>
          <w:lang w:eastAsia="ar-SA"/>
        </w:rPr>
        <w:t>………………………………….</w:t>
      </w:r>
      <w:r w:rsidRPr="00627634">
        <w:rPr>
          <w:iCs/>
          <w:lang w:eastAsia="ar-SA"/>
        </w:rPr>
        <w:t>)</w:t>
      </w:r>
    </w:p>
    <w:p w14:paraId="45806C95" w14:textId="77777777" w:rsidR="009D2DDB" w:rsidRDefault="009D2DDB" w:rsidP="009D2DDB">
      <w:pPr>
        <w:spacing w:line="360" w:lineRule="auto"/>
        <w:jc w:val="both"/>
        <w:rPr>
          <w:i/>
          <w:lang w:eastAsia="ar-SA"/>
        </w:rPr>
      </w:pPr>
    </w:p>
    <w:p w14:paraId="6AD27AAD" w14:textId="77777777" w:rsidR="009D2DDB" w:rsidRDefault="009D2DDB" w:rsidP="009D2DDB">
      <w:pPr>
        <w:spacing w:line="360" w:lineRule="auto"/>
        <w:jc w:val="both"/>
        <w:rPr>
          <w:lang w:eastAsia="ar-SA"/>
        </w:rPr>
      </w:pPr>
      <w:r>
        <w:rPr>
          <w:lang w:eastAsia="ar-SA"/>
        </w:rPr>
        <w:t>Fakturowanie inwestycji będzie prowadzone za zrealizowane i odebrane instalacje zgodnie z harmonogramem rzeczowo</w:t>
      </w:r>
      <w:r w:rsidR="007F7CF0">
        <w:rPr>
          <w:lang w:eastAsia="ar-SA"/>
        </w:rPr>
        <w:t xml:space="preserve"> </w:t>
      </w:r>
      <w:r>
        <w:rPr>
          <w:lang w:eastAsia="ar-SA"/>
        </w:rPr>
        <w:t>- finansowym przedstawionym przez Wykonawcę. Odbiór prac następuje po wykonaniu wszystkich instalacji źródeł ciepła.  Podstawą do wystawienia faktury będą odpowiednie protokoły odbioru wszystkich instalacji łącznie.</w:t>
      </w:r>
    </w:p>
    <w:p w14:paraId="27B923EE" w14:textId="77777777" w:rsidR="009D2DDB" w:rsidRDefault="009D2DDB" w:rsidP="009D2DDB">
      <w:pPr>
        <w:spacing w:line="360" w:lineRule="auto"/>
        <w:jc w:val="both"/>
        <w:rPr>
          <w:lang w:eastAsia="ar-SA"/>
        </w:rPr>
      </w:pPr>
    </w:p>
    <w:p w14:paraId="04A4164A" w14:textId="77777777" w:rsidR="009D2DDB" w:rsidRDefault="009D2DDB" w:rsidP="009D2DDB">
      <w:pPr>
        <w:spacing w:line="360" w:lineRule="auto"/>
        <w:jc w:val="both"/>
        <w:rPr>
          <w:lang w:eastAsia="ar-SA"/>
        </w:rPr>
      </w:pPr>
      <w:r>
        <w:rPr>
          <w:lang w:eastAsia="ar-SA"/>
        </w:rPr>
        <w:t xml:space="preserve">Ww. wynagrodzenie obejmuje wszelkie koszty i nakłady niezbędne do poniesienia dla prawidłowego wykonania przedmiotu umowy, bez względu na faktyczny zakres działań niezbędnych do prawidłowego wykonania przedmiotu umowy w szczególności: robocizna, materiały, urządzenia, sprzęt, oznakowanie, wszelkie zabezpieczenia, pomiary, ekspertyzy, </w:t>
      </w:r>
      <w:r>
        <w:rPr>
          <w:lang w:eastAsia="ar-SA"/>
        </w:rPr>
        <w:lastRenderedPageBreak/>
        <w:t>dokumentacja powykonawcza, zaplecze, wywóz odpadów wraz z właściwą utylizacją, przygotowanie dokumentów odbiorowych, usuwanie  ewentualnych wad i usterek w okresie rękojmi i gwarancji.</w:t>
      </w:r>
    </w:p>
    <w:p w14:paraId="25F7CA89" w14:textId="77777777" w:rsidR="009D2DDB" w:rsidRDefault="009D2DDB" w:rsidP="009D2DDB">
      <w:pPr>
        <w:spacing w:line="360" w:lineRule="auto"/>
        <w:jc w:val="both"/>
      </w:pPr>
      <w:r>
        <w:rPr>
          <w:lang w:eastAsia="ar-SA"/>
        </w:rPr>
        <w:t xml:space="preserve">3. Wynagrodzenie podane w </w:t>
      </w:r>
      <w:r>
        <w:rPr>
          <w:i/>
          <w:lang w:eastAsia="ar-SA"/>
        </w:rPr>
        <w:t>Formularzu ofertowo-cenowym</w:t>
      </w:r>
      <w:r>
        <w:rPr>
          <w:lang w:eastAsia="ar-SA"/>
        </w:rPr>
        <w:t xml:space="preserve"> Wykonawcy</w:t>
      </w:r>
      <w:r w:rsidR="006D37A0">
        <w:rPr>
          <w:lang w:eastAsia="ar-SA"/>
        </w:rPr>
        <w:t xml:space="preserve"> jest wynagrodzeniem ryczałtowym</w:t>
      </w:r>
      <w:r>
        <w:rPr>
          <w:lang w:eastAsia="ar-SA"/>
        </w:rPr>
        <w:t>, nie podlega podwyższeniu w okresie realizacji niniejszej umowy, chociażby w czasie zawarcia umowy nie można było przewidzieć rozmiaru lub kosztów prac.</w:t>
      </w:r>
    </w:p>
    <w:p w14:paraId="2E219F58" w14:textId="77777777" w:rsidR="009D2DDB" w:rsidRDefault="009D2DDB" w:rsidP="009D2DDB">
      <w:pPr>
        <w:spacing w:line="360" w:lineRule="auto"/>
        <w:jc w:val="both"/>
        <w:rPr>
          <w:lang w:eastAsia="ar-SA"/>
        </w:rPr>
      </w:pPr>
      <w:r>
        <w:rPr>
          <w:lang w:eastAsia="ar-SA"/>
        </w:rPr>
        <w:t>4. Wykonawca oświadcza, że zapoznał się z treścią Specyfikacji Istotnych Warunków Zamówienia jak również z wszystkimi załącznikami, w szczególności z programem funkcjonalno-użytkowym i uzyskał niezbędne informacje co do ilości i rodzaju robót oraz warunków i specyfiki realizacji jak również utrudnień związanych z realizacją przedmiotu umowy i nie wnosi uwag mogących mieć wpływ na cenę i terminy wykonania przedmiotu umowy.</w:t>
      </w:r>
    </w:p>
    <w:p w14:paraId="5AEAC7F0" w14:textId="77777777" w:rsidR="009D2DDB" w:rsidRDefault="009D2DDB" w:rsidP="009D2DDB">
      <w:pPr>
        <w:spacing w:line="360" w:lineRule="auto"/>
        <w:ind w:left="-426" w:right="-113"/>
        <w:jc w:val="both"/>
        <w:rPr>
          <w:lang w:eastAsia="ar-SA"/>
        </w:rPr>
      </w:pPr>
    </w:p>
    <w:p w14:paraId="7C051B46" w14:textId="77777777" w:rsidR="009D2DDB" w:rsidRDefault="009D2DDB" w:rsidP="009D2DDB">
      <w:pPr>
        <w:keepNext/>
        <w:spacing w:line="360" w:lineRule="auto"/>
        <w:ind w:right="-36"/>
        <w:jc w:val="center"/>
        <w:rPr>
          <w:b/>
          <w:lang w:eastAsia="ar-SA"/>
        </w:rPr>
      </w:pPr>
      <w:r>
        <w:rPr>
          <w:b/>
          <w:lang w:eastAsia="ar-SA"/>
        </w:rPr>
        <w:t xml:space="preserve">§ 4. </w:t>
      </w:r>
    </w:p>
    <w:p w14:paraId="6AF44B81" w14:textId="77777777" w:rsidR="009D2DDB" w:rsidRDefault="009D2DDB" w:rsidP="009D2DDB">
      <w:pPr>
        <w:keepNext/>
        <w:spacing w:line="360" w:lineRule="auto"/>
        <w:ind w:right="-36"/>
        <w:jc w:val="center"/>
      </w:pPr>
      <w:r>
        <w:rPr>
          <w:b/>
          <w:lang w:eastAsia="ar-SA"/>
        </w:rPr>
        <w:t>ROZLICZENIE</w:t>
      </w:r>
    </w:p>
    <w:p w14:paraId="39019677" w14:textId="4C4B2633" w:rsidR="009D2DDB" w:rsidRDefault="009D2DDB" w:rsidP="009D2DDB">
      <w:pPr>
        <w:widowControl/>
        <w:numPr>
          <w:ilvl w:val="0"/>
          <w:numId w:val="5"/>
        </w:numPr>
        <w:suppressAutoHyphens w:val="0"/>
        <w:spacing w:line="360" w:lineRule="auto"/>
        <w:ind w:right="-36"/>
        <w:jc w:val="both"/>
      </w:pPr>
      <w:r>
        <w:t>Faktur</w:t>
      </w:r>
      <w:r w:rsidR="005705B5">
        <w:t>a</w:t>
      </w:r>
      <w:r>
        <w:t xml:space="preserve"> płatn</w:t>
      </w:r>
      <w:r w:rsidR="005705B5">
        <w:t>a</w:t>
      </w:r>
      <w:r>
        <w:t xml:space="preserve"> będ</w:t>
      </w:r>
      <w:r w:rsidR="005705B5">
        <w:t>zie</w:t>
      </w:r>
      <w:r>
        <w:t xml:space="preserve"> na konto Wykonawcy w terminie 30 dni od daty otrzymania prawidłowo wystawion</w:t>
      </w:r>
      <w:r w:rsidR="005705B5">
        <w:t>ej</w:t>
      </w:r>
      <w:r>
        <w:t xml:space="preserve"> faktur</w:t>
      </w:r>
      <w:r w:rsidR="005705B5">
        <w:t>y</w:t>
      </w:r>
      <w:r>
        <w:t xml:space="preserve"> VAT. Za termin zapłaty uznaje się dzień, w którym </w:t>
      </w:r>
      <w:r w:rsidR="000E2070">
        <w:rPr>
          <w:color w:val="000000"/>
        </w:rPr>
        <w:t>Zamawiający</w:t>
      </w:r>
      <w:r>
        <w:rPr>
          <w:color w:val="000000"/>
        </w:rPr>
        <w:t xml:space="preserve"> do zapłaty</w:t>
      </w:r>
      <w:r>
        <w:t xml:space="preserve"> polecił swemu bankowi przelać na wskazane konto Wykonawcy kwotę wynikającą z prawidłowo wystawionych faktur VAT.</w:t>
      </w:r>
    </w:p>
    <w:p w14:paraId="0CF61DCA" w14:textId="77777777" w:rsidR="009D2DDB" w:rsidRDefault="009D2DDB" w:rsidP="009D2DDB">
      <w:pPr>
        <w:widowControl/>
        <w:numPr>
          <w:ilvl w:val="0"/>
          <w:numId w:val="5"/>
        </w:numPr>
        <w:shd w:val="clear" w:color="auto" w:fill="FFFFFF"/>
        <w:suppressAutoHyphens w:val="0"/>
        <w:spacing w:line="360" w:lineRule="auto"/>
        <w:ind w:right="-36"/>
        <w:jc w:val="both"/>
      </w:pPr>
      <w:r>
        <w:t>Fakturowanie inwestycji będzie prowadzone za zrealizowane i odebrane, zgodnie z harmonogramem rzeczowo-finansowym przedstawionym przez Wykonawcę, instalacje źródeł ciepła. Podstawą do wystawienia faktur będą odpowiednie protokoły odbioru.</w:t>
      </w:r>
    </w:p>
    <w:p w14:paraId="58E17798" w14:textId="77777777" w:rsidR="009D2DDB" w:rsidRPr="007F7CF0" w:rsidRDefault="009D2DDB" w:rsidP="007F7CF0">
      <w:pPr>
        <w:widowControl/>
        <w:numPr>
          <w:ilvl w:val="0"/>
          <w:numId w:val="5"/>
        </w:numPr>
        <w:shd w:val="clear" w:color="auto" w:fill="FFFFFF"/>
        <w:suppressAutoHyphens w:val="0"/>
        <w:spacing w:line="360" w:lineRule="auto"/>
        <w:ind w:right="-36"/>
        <w:jc w:val="both"/>
        <w:rPr>
          <w:color w:val="000000"/>
        </w:rPr>
      </w:pPr>
      <w:r>
        <w:rPr>
          <w:color w:val="000000"/>
        </w:rPr>
        <w:t xml:space="preserve">Faktury należy wystawiać </w:t>
      </w:r>
      <w:r w:rsidR="000E2070">
        <w:rPr>
          <w:color w:val="000000"/>
        </w:rPr>
        <w:t xml:space="preserve">na </w:t>
      </w:r>
      <w:r w:rsidRPr="007F7CF0">
        <w:rPr>
          <w:color w:val="000000"/>
        </w:rPr>
        <w:t xml:space="preserve">Gminę Załuski z siedzibą </w:t>
      </w:r>
      <w:r w:rsidR="000E2070">
        <w:rPr>
          <w:color w:val="000000"/>
        </w:rPr>
        <w:t xml:space="preserve">w </w:t>
      </w:r>
      <w:r w:rsidRPr="007F7CF0">
        <w:rPr>
          <w:color w:val="000000"/>
        </w:rPr>
        <w:t>Załusk</w:t>
      </w:r>
      <w:r w:rsidR="000E2070">
        <w:rPr>
          <w:color w:val="000000"/>
        </w:rPr>
        <w:t>ach</w:t>
      </w:r>
      <w:r w:rsidRPr="007F7CF0">
        <w:rPr>
          <w:color w:val="000000"/>
        </w:rPr>
        <w:t xml:space="preserve"> 67, 09-142 Załuski Nip 5671783457, Regon 130378545. </w:t>
      </w:r>
    </w:p>
    <w:p w14:paraId="5CB5D84F" w14:textId="77777777" w:rsidR="009D2DDB" w:rsidRDefault="009D2DDB" w:rsidP="009D2DDB">
      <w:pPr>
        <w:widowControl/>
        <w:numPr>
          <w:ilvl w:val="0"/>
          <w:numId w:val="5"/>
        </w:numPr>
        <w:shd w:val="clear" w:color="auto" w:fill="FFFFFF"/>
        <w:suppressAutoHyphens w:val="0"/>
        <w:spacing w:line="360" w:lineRule="auto"/>
        <w:ind w:right="-36"/>
        <w:jc w:val="both"/>
      </w:pPr>
      <w:r>
        <w:rPr>
          <w:color w:val="000000"/>
        </w:rPr>
        <w:t xml:space="preserve">Płatność nastąpi po otrzymaniu prawidłowo wystawionej faktury VAT oraz dostarczeniu oświadczeń podwykonawcy stanowiący załącznik nr </w:t>
      </w:r>
      <w:r w:rsidR="00527EAD">
        <w:rPr>
          <w:color w:val="000000"/>
        </w:rPr>
        <w:t>9</w:t>
      </w:r>
      <w:r>
        <w:rPr>
          <w:color w:val="000000"/>
        </w:rPr>
        <w:t xml:space="preserve">  SIWZ o zaspokojeniu roszczeń podwykonawców z tytułu wykonanych robót. </w:t>
      </w:r>
    </w:p>
    <w:p w14:paraId="47384396" w14:textId="7A055D4C" w:rsidR="009D2DDB" w:rsidRPr="005705B5" w:rsidRDefault="009D2DDB" w:rsidP="009D2DDB">
      <w:pPr>
        <w:widowControl/>
        <w:numPr>
          <w:ilvl w:val="0"/>
          <w:numId w:val="5"/>
        </w:numPr>
        <w:shd w:val="clear" w:color="auto" w:fill="FFFFFF"/>
        <w:suppressAutoHyphens w:val="0"/>
        <w:spacing w:line="360" w:lineRule="auto"/>
        <w:ind w:right="-36"/>
        <w:jc w:val="both"/>
      </w:pPr>
      <w:r>
        <w:rPr>
          <w:color w:val="000000"/>
        </w:rPr>
        <w:t>W przypadku niezaspokojenia roszczeń podwykonawców Zamawiający w pierwszej kolejności ureguluje uzasadnione roszczenia podwykonawców z tytułu wykonania przedmiotu umowy z kwoty wynagrodzenia należnego wykonawcy. Pozostała część wynagrodzenia zostanie przekazana wykonawcy.</w:t>
      </w:r>
    </w:p>
    <w:p w14:paraId="3AD92698" w14:textId="77777777" w:rsidR="005705B5" w:rsidRDefault="005705B5" w:rsidP="005705B5">
      <w:pPr>
        <w:widowControl/>
        <w:shd w:val="clear" w:color="auto" w:fill="FFFFFF"/>
        <w:suppressAutoHyphens w:val="0"/>
        <w:spacing w:line="360" w:lineRule="auto"/>
        <w:ind w:left="720" w:right="-36"/>
        <w:jc w:val="both"/>
      </w:pPr>
    </w:p>
    <w:p w14:paraId="5485B91E" w14:textId="77777777" w:rsidR="009D2DDB" w:rsidRDefault="009D2DDB" w:rsidP="009D2DDB">
      <w:pPr>
        <w:tabs>
          <w:tab w:val="left" w:pos="0"/>
        </w:tabs>
        <w:spacing w:line="360" w:lineRule="auto"/>
        <w:ind w:left="-426" w:right="-113"/>
        <w:jc w:val="center"/>
      </w:pPr>
      <w:r>
        <w:rPr>
          <w:b/>
          <w:bCs/>
          <w:iCs/>
          <w:lang w:eastAsia="ar-SA"/>
        </w:rPr>
        <w:lastRenderedPageBreak/>
        <w:t>§</w:t>
      </w:r>
      <w:r>
        <w:rPr>
          <w:b/>
          <w:bCs/>
          <w:i/>
          <w:iCs/>
          <w:lang w:eastAsia="ar-SA"/>
        </w:rPr>
        <w:t xml:space="preserve"> </w:t>
      </w:r>
      <w:r>
        <w:rPr>
          <w:b/>
          <w:bCs/>
          <w:iCs/>
          <w:lang w:eastAsia="ar-SA"/>
        </w:rPr>
        <w:t xml:space="preserve">5. </w:t>
      </w:r>
    </w:p>
    <w:p w14:paraId="291B95C2" w14:textId="77777777" w:rsidR="009D2DDB" w:rsidRDefault="009D2DDB" w:rsidP="009D2DDB">
      <w:pPr>
        <w:tabs>
          <w:tab w:val="left" w:pos="0"/>
        </w:tabs>
        <w:spacing w:line="360" w:lineRule="auto"/>
        <w:ind w:left="-426" w:right="-113"/>
        <w:jc w:val="center"/>
      </w:pPr>
      <w:r>
        <w:rPr>
          <w:b/>
          <w:bCs/>
          <w:iCs/>
          <w:lang w:eastAsia="ar-SA"/>
        </w:rPr>
        <w:t>POLISY UBEZPIECZENIOWE</w:t>
      </w:r>
    </w:p>
    <w:p w14:paraId="224CEF7F" w14:textId="77777777" w:rsidR="009D2DDB" w:rsidRDefault="009D2DDB" w:rsidP="009D2DDB">
      <w:pPr>
        <w:widowControl/>
        <w:numPr>
          <w:ilvl w:val="0"/>
          <w:numId w:val="7"/>
        </w:numPr>
        <w:spacing w:line="360" w:lineRule="auto"/>
        <w:ind w:right="-113"/>
        <w:jc w:val="both"/>
        <w:rPr>
          <w:lang w:eastAsia="ar-SA"/>
        </w:rPr>
      </w:pPr>
      <w:r>
        <w:rPr>
          <w:lang w:eastAsia="ar-SA"/>
        </w:rPr>
        <w:t xml:space="preserve">Wykonawca </w:t>
      </w:r>
      <w:r w:rsidR="000E2070">
        <w:rPr>
          <w:lang w:eastAsia="ar-SA"/>
        </w:rPr>
        <w:t>przedstawi Zamawiającemu</w:t>
      </w:r>
      <w:r>
        <w:rPr>
          <w:lang w:eastAsia="ar-SA"/>
        </w:rPr>
        <w:t xml:space="preserve"> polisę ubezpieczeniową, w okresie 14 dni od daty zawarcia umowy z datą ważności od daty zawarcia umowy do dnia odbioru końcowego zadania inwestycyjnego, od ryzyka budowlano-montażowego obejmującego ryzyka: ognia, uderzenia piorunu, eksplozji, katastrofy budowlanej, awarii urządzeń lub instalacji ubezpieczonego obiektu, powodzi, zalania, obsunięcia się ziemi, akcji ratowniczej prowadzonej w związku ze zdarzeniami wymienionymi powyżej w wysokości - nie mniejszej niż wartość umowy.</w:t>
      </w:r>
    </w:p>
    <w:p w14:paraId="7C8CA191" w14:textId="77777777" w:rsidR="000E2070" w:rsidRDefault="009D2DDB" w:rsidP="009D2DDB">
      <w:pPr>
        <w:widowControl/>
        <w:numPr>
          <w:ilvl w:val="0"/>
          <w:numId w:val="7"/>
        </w:numPr>
        <w:spacing w:line="360" w:lineRule="auto"/>
        <w:ind w:right="-113"/>
        <w:jc w:val="both"/>
        <w:rPr>
          <w:lang w:eastAsia="ar-SA"/>
        </w:rPr>
      </w:pPr>
      <w:r>
        <w:rPr>
          <w:lang w:eastAsia="ar-SA"/>
        </w:rPr>
        <w:t>Ponadto Wykonawca przedłoży polisę potwierdzając</w:t>
      </w:r>
      <w:r w:rsidR="000E2070">
        <w:rPr>
          <w:lang w:eastAsia="ar-SA"/>
        </w:rPr>
        <w:t>ą,</w:t>
      </w:r>
      <w:r>
        <w:rPr>
          <w:lang w:eastAsia="ar-SA"/>
        </w:rPr>
        <w:t xml:space="preserve"> że jest ubezpieczony od odpowiedzialności cywilnej w zakresie prowadzonej działalności gospodarczej na kwotę nie mniejszą niż: </w:t>
      </w:r>
      <w:r w:rsidR="009701F8" w:rsidRPr="000E2070">
        <w:rPr>
          <w:b/>
          <w:lang w:eastAsia="ar-SA"/>
        </w:rPr>
        <w:t>2</w:t>
      </w:r>
      <w:r w:rsidRPr="000E2070">
        <w:rPr>
          <w:b/>
          <w:lang w:eastAsia="ar-SA"/>
        </w:rPr>
        <w:t>00 000 zł</w:t>
      </w:r>
      <w:r w:rsidR="000E2070">
        <w:rPr>
          <w:lang w:eastAsia="ar-SA"/>
        </w:rPr>
        <w:t>.</w:t>
      </w:r>
      <w:r w:rsidRPr="000E2070">
        <w:rPr>
          <w:b/>
          <w:lang w:eastAsia="ar-SA"/>
        </w:rPr>
        <w:t xml:space="preserve"> </w:t>
      </w:r>
    </w:p>
    <w:p w14:paraId="3A1F2DFD" w14:textId="77777777" w:rsidR="009D2DDB" w:rsidRDefault="009D2DDB" w:rsidP="009D2DDB">
      <w:pPr>
        <w:widowControl/>
        <w:numPr>
          <w:ilvl w:val="0"/>
          <w:numId w:val="7"/>
        </w:numPr>
        <w:spacing w:line="360" w:lineRule="auto"/>
        <w:ind w:right="-113"/>
        <w:jc w:val="both"/>
        <w:rPr>
          <w:lang w:eastAsia="ar-SA"/>
        </w:rPr>
      </w:pPr>
      <w:r>
        <w:rPr>
          <w:lang w:eastAsia="ar-SA"/>
        </w:rPr>
        <w:t>Jeżeli Wykonawca nie przedstawi w terminach wskazanych w ust. 1 i 2 żądanych dokumentów, Zamawiający może odstąpić od umowy z winy Wykonawcy.</w:t>
      </w:r>
    </w:p>
    <w:p w14:paraId="5934158E" w14:textId="77777777" w:rsidR="009D2DDB" w:rsidRDefault="009D2DDB" w:rsidP="009D2DDB">
      <w:pPr>
        <w:widowControl/>
        <w:numPr>
          <w:ilvl w:val="0"/>
          <w:numId w:val="7"/>
        </w:numPr>
        <w:spacing w:line="360" w:lineRule="auto"/>
        <w:ind w:right="-113"/>
        <w:jc w:val="both"/>
        <w:rPr>
          <w:lang w:eastAsia="ar-SA"/>
        </w:rPr>
      </w:pPr>
      <w:r>
        <w:rPr>
          <w:lang w:eastAsia="ar-SA"/>
        </w:rPr>
        <w:t>Zmiany do warunków ubezpieczenia mogą być dokonane albo za zgodą Zamawiającego albo jako rezultat warunków ogólnych wymaganych przez Towarzystwo Ubezpieczeniowe, z którym została zawarta umowa ubezpieczenia.</w:t>
      </w:r>
    </w:p>
    <w:p w14:paraId="3E2BCFD6" w14:textId="77777777" w:rsidR="009D2DDB" w:rsidRDefault="009D2DDB" w:rsidP="009D2DDB">
      <w:pPr>
        <w:spacing w:line="360" w:lineRule="auto"/>
        <w:ind w:right="-113"/>
        <w:rPr>
          <w:lang w:eastAsia="ar-SA"/>
        </w:rPr>
      </w:pPr>
    </w:p>
    <w:p w14:paraId="31D12A1F" w14:textId="77777777" w:rsidR="009D2DDB" w:rsidRDefault="009D2DDB" w:rsidP="009D2DDB">
      <w:pPr>
        <w:tabs>
          <w:tab w:val="left" w:pos="0"/>
        </w:tabs>
        <w:spacing w:line="360" w:lineRule="auto"/>
        <w:ind w:left="-425" w:right="-113"/>
        <w:jc w:val="center"/>
        <w:rPr>
          <w:b/>
          <w:bCs/>
          <w:iCs/>
          <w:lang w:eastAsia="ar-SA"/>
        </w:rPr>
      </w:pPr>
      <w:r>
        <w:rPr>
          <w:b/>
          <w:bCs/>
          <w:iCs/>
          <w:lang w:eastAsia="ar-SA"/>
        </w:rPr>
        <w:t xml:space="preserve">§ 6. </w:t>
      </w:r>
    </w:p>
    <w:p w14:paraId="4049B7E3" w14:textId="77777777" w:rsidR="009D2DDB" w:rsidRDefault="009D2DDB" w:rsidP="009D2DDB">
      <w:pPr>
        <w:tabs>
          <w:tab w:val="left" w:pos="0"/>
        </w:tabs>
        <w:spacing w:line="360" w:lineRule="auto"/>
        <w:ind w:left="-425" w:right="-113"/>
        <w:jc w:val="center"/>
      </w:pPr>
      <w:r>
        <w:rPr>
          <w:b/>
          <w:bCs/>
          <w:iCs/>
          <w:lang w:eastAsia="ar-SA"/>
        </w:rPr>
        <w:t>OBOWIĄZKI WYKONAWCY</w:t>
      </w:r>
    </w:p>
    <w:p w14:paraId="67204406" w14:textId="77777777" w:rsidR="009D2DDB" w:rsidRDefault="009D2DDB" w:rsidP="009D2DDB">
      <w:pPr>
        <w:widowControl/>
        <w:numPr>
          <w:ilvl w:val="0"/>
          <w:numId w:val="8"/>
        </w:numPr>
        <w:spacing w:line="360" w:lineRule="auto"/>
        <w:ind w:right="-113"/>
        <w:jc w:val="both"/>
        <w:rPr>
          <w:lang w:eastAsia="ar-SA"/>
        </w:rPr>
      </w:pPr>
      <w:r>
        <w:rPr>
          <w:lang w:eastAsia="ar-SA"/>
        </w:rPr>
        <w:t xml:space="preserve">Wykonawca zobowiązany jest do wykonania przedmiotu umowy z zachowaniem należytej staranności, terminowo, zgodnie z programem funkcjonalno-użytkowym, warunkami technicznymi jakim powinny odpowiadać prace prowadzone przez Wykonawcę, zasadami sztuki budowlanej, postanowieniami Polskich Norm i przepisów BHP i P.poż. i </w:t>
      </w:r>
      <w:r w:rsidR="000E2070">
        <w:rPr>
          <w:lang w:eastAsia="ar-SA"/>
        </w:rPr>
        <w:t>o</w:t>
      </w:r>
      <w:r>
        <w:rPr>
          <w:lang w:eastAsia="ar-SA"/>
        </w:rPr>
        <w:t xml:space="preserve">chrony środowiska, oraz w sposób zapewniający spełnienie wymagań określonych w </w:t>
      </w:r>
      <w:r w:rsidR="000E2070">
        <w:rPr>
          <w:lang w:eastAsia="ar-SA"/>
        </w:rPr>
        <w:t xml:space="preserve">ustawie z dnia </w:t>
      </w:r>
      <w:r w:rsidR="00100DA7">
        <w:rPr>
          <w:lang w:eastAsia="ar-SA"/>
        </w:rPr>
        <w:t xml:space="preserve">7 lipca 1994 r. Prawo Budowlane (Dz. U. z 2019 r. poz. 1186 tj. z </w:t>
      </w:r>
      <w:proofErr w:type="spellStart"/>
      <w:r w:rsidR="00100DA7">
        <w:rPr>
          <w:lang w:eastAsia="ar-SA"/>
        </w:rPr>
        <w:t>późn</w:t>
      </w:r>
      <w:proofErr w:type="spellEnd"/>
      <w:r w:rsidR="00100DA7">
        <w:rPr>
          <w:lang w:eastAsia="ar-SA"/>
        </w:rPr>
        <w:t>. Zm.) i rozporządzeń wydanych na jego podstawie (dalej: „Prawo Budowlane”)</w:t>
      </w:r>
    </w:p>
    <w:p w14:paraId="5BDE7BBC" w14:textId="77777777" w:rsidR="009D2DDB" w:rsidRDefault="009D2DDB" w:rsidP="009D2DDB">
      <w:pPr>
        <w:widowControl/>
        <w:numPr>
          <w:ilvl w:val="0"/>
          <w:numId w:val="8"/>
        </w:numPr>
        <w:spacing w:line="360" w:lineRule="auto"/>
        <w:ind w:right="-113"/>
        <w:jc w:val="both"/>
        <w:rPr>
          <w:lang w:eastAsia="ar-SA"/>
        </w:rPr>
      </w:pPr>
      <w:r>
        <w:rPr>
          <w:lang w:eastAsia="ar-SA"/>
        </w:rPr>
        <w:t>Wykonawca zapewni materiały, urządzenia i sprzęt niezbędny do realizacji robót oraz ich dostawę na plac budowy.</w:t>
      </w:r>
    </w:p>
    <w:p w14:paraId="013DC82C" w14:textId="77777777" w:rsidR="009D2DDB" w:rsidRDefault="009D2DDB" w:rsidP="009D2DDB">
      <w:pPr>
        <w:widowControl/>
        <w:numPr>
          <w:ilvl w:val="0"/>
          <w:numId w:val="8"/>
        </w:numPr>
        <w:spacing w:line="360" w:lineRule="auto"/>
        <w:ind w:right="-113"/>
        <w:jc w:val="both"/>
        <w:rPr>
          <w:lang w:eastAsia="ar-SA"/>
        </w:rPr>
      </w:pPr>
      <w:r>
        <w:rPr>
          <w:lang w:eastAsia="ar-SA"/>
        </w:rPr>
        <w:t>Wykonawca stosować będzie technologie i materiały posiadające wymagane przepisami prawa atesty, aprobaty i certyfikaty.</w:t>
      </w:r>
    </w:p>
    <w:p w14:paraId="3A34F08A" w14:textId="77777777" w:rsidR="009D2DDB" w:rsidRDefault="009D2DDB" w:rsidP="009D2DDB">
      <w:pPr>
        <w:widowControl/>
        <w:numPr>
          <w:ilvl w:val="0"/>
          <w:numId w:val="8"/>
        </w:numPr>
        <w:spacing w:line="360" w:lineRule="auto"/>
        <w:ind w:right="-113"/>
        <w:jc w:val="both"/>
      </w:pPr>
      <w:r>
        <w:rPr>
          <w:lang w:eastAsia="ar-SA"/>
        </w:rPr>
        <w:lastRenderedPageBreak/>
        <w:t xml:space="preserve">Materiały, o których mowa w ust. 3 powinny odpowiadać co do jakości wymogom wyrobów budowlanych, dopuszczonych do obrotu i stosowania w budownictwie, określonych </w:t>
      </w:r>
      <w:r w:rsidR="00100DA7">
        <w:rPr>
          <w:lang w:eastAsia="ar-SA"/>
        </w:rPr>
        <w:t xml:space="preserve">w Prawie Budowlanym </w:t>
      </w:r>
      <w:r>
        <w:rPr>
          <w:lang w:eastAsia="ar-SA"/>
        </w:rPr>
        <w:t xml:space="preserve">oraz </w:t>
      </w:r>
      <w:r w:rsidR="00100DA7">
        <w:rPr>
          <w:lang w:eastAsia="ar-SA"/>
        </w:rPr>
        <w:t>u</w:t>
      </w:r>
      <w:r>
        <w:rPr>
          <w:lang w:eastAsia="ar-SA"/>
        </w:rPr>
        <w:t>staw</w:t>
      </w:r>
      <w:r w:rsidR="00100DA7">
        <w:rPr>
          <w:lang w:eastAsia="ar-SA"/>
        </w:rPr>
        <w:t>ie</w:t>
      </w:r>
      <w:r>
        <w:rPr>
          <w:lang w:eastAsia="ar-SA"/>
        </w:rPr>
        <w:t xml:space="preserve"> z dnia 16</w:t>
      </w:r>
      <w:r w:rsidR="00100DA7">
        <w:rPr>
          <w:lang w:eastAsia="ar-SA"/>
        </w:rPr>
        <w:t xml:space="preserve"> kwietnia </w:t>
      </w:r>
      <w:r>
        <w:rPr>
          <w:lang w:eastAsia="ar-SA"/>
        </w:rPr>
        <w:t xml:space="preserve">2004r. o wyrobach budowlanych (Dz. U. </w:t>
      </w:r>
      <w:r>
        <w:t>z 201</w:t>
      </w:r>
      <w:r w:rsidR="00100DA7">
        <w:t>9</w:t>
      </w:r>
      <w:r>
        <w:t xml:space="preserve"> r. poz. </w:t>
      </w:r>
      <w:r w:rsidR="00100DA7">
        <w:t>266</w:t>
      </w:r>
      <w:r>
        <w:rPr>
          <w:lang w:eastAsia="ar-SA"/>
        </w:rPr>
        <w:t xml:space="preserve"> z </w:t>
      </w:r>
      <w:proofErr w:type="spellStart"/>
      <w:r>
        <w:rPr>
          <w:lang w:eastAsia="ar-SA"/>
        </w:rPr>
        <w:t>późn</w:t>
      </w:r>
      <w:proofErr w:type="spellEnd"/>
      <w:r>
        <w:rPr>
          <w:lang w:eastAsia="ar-SA"/>
        </w:rPr>
        <w:t>. zm.),  a także wymaganiom programu funkcjonalno-użytkowego oraz SIWZ.</w:t>
      </w:r>
    </w:p>
    <w:p w14:paraId="1BFCAC96" w14:textId="77777777" w:rsidR="009D2DDB" w:rsidRDefault="009D2DDB" w:rsidP="009D2DDB">
      <w:pPr>
        <w:widowControl/>
        <w:numPr>
          <w:ilvl w:val="0"/>
          <w:numId w:val="8"/>
        </w:numPr>
        <w:spacing w:line="360" w:lineRule="auto"/>
        <w:ind w:right="-113"/>
        <w:jc w:val="both"/>
        <w:rPr>
          <w:lang w:eastAsia="ar-SA"/>
        </w:rPr>
      </w:pPr>
      <w:r>
        <w:rPr>
          <w:lang w:eastAsia="ar-SA"/>
        </w:rPr>
        <w:t>Na każde żądanie Zamawiającego, Wykonawca obowiązany jest okazać w stosunku do wskazanych materiałów i urządzeń: certyfikat zgodności z Polską Normą lub aprobatę techniczną.</w:t>
      </w:r>
    </w:p>
    <w:p w14:paraId="4775BC40" w14:textId="77777777" w:rsidR="009D2DDB" w:rsidRDefault="009D2DDB" w:rsidP="009D2DDB">
      <w:pPr>
        <w:widowControl/>
        <w:numPr>
          <w:ilvl w:val="0"/>
          <w:numId w:val="8"/>
        </w:numPr>
        <w:spacing w:line="360" w:lineRule="auto"/>
        <w:ind w:right="-113"/>
        <w:jc w:val="both"/>
        <w:rPr>
          <w:lang w:eastAsia="ar-SA"/>
        </w:rPr>
      </w:pPr>
      <w:r>
        <w:rPr>
          <w:lang w:eastAsia="ar-SA"/>
        </w:rPr>
        <w:t>Wykonawca ponosi odpowiedzialność za niewykonanie lub nienależyte wykonanie przedmiotu umowy wskutek zastosowania niewłaściwych materiałów i urządzeń, nie spełniających wymogów norm, obowiązujących przepisów oraz wymagań wynikających z programu funkcjonalno-użytkowego.</w:t>
      </w:r>
    </w:p>
    <w:p w14:paraId="0AC3C137" w14:textId="77777777" w:rsidR="009D2DDB" w:rsidRDefault="009D2DDB" w:rsidP="009D2DDB">
      <w:pPr>
        <w:widowControl/>
        <w:numPr>
          <w:ilvl w:val="0"/>
          <w:numId w:val="8"/>
        </w:numPr>
        <w:spacing w:line="360" w:lineRule="auto"/>
        <w:ind w:right="-113"/>
        <w:jc w:val="both"/>
        <w:rPr>
          <w:lang w:eastAsia="ar-SA"/>
        </w:rPr>
      </w:pPr>
      <w:r>
        <w:rPr>
          <w:lang w:eastAsia="ar-SA"/>
        </w:rPr>
        <w:t xml:space="preserve">Wykonawca zobowiązany jest do uzgodnienia zmian w formie pisemnej z Zamawiającym i uzyskania zgody na zastosowanie urządzeń i materiałów zamiennych wydaną w formie pisemnej przez </w:t>
      </w:r>
      <w:r w:rsidR="00100DA7">
        <w:rPr>
          <w:lang w:eastAsia="ar-SA"/>
        </w:rPr>
        <w:t>p</w:t>
      </w:r>
      <w:r>
        <w:rPr>
          <w:lang w:eastAsia="ar-SA"/>
        </w:rPr>
        <w:t>rojektanta, co jest możliwe wyłącznie wtedy, gdy materiały zamienne są podobne konstrukcyjnie i posiadają nie gorsze pod każdym względem parametry techniczne i jakościowe a ponadto parametry techniczne są potwierdzone badaniami (świadectwa, certyfikaty) wykonanymi przez uznane jednostki badawcze.</w:t>
      </w:r>
    </w:p>
    <w:p w14:paraId="12D805EB" w14:textId="77777777" w:rsidR="009D2DDB" w:rsidRDefault="009D2DDB" w:rsidP="009D2DDB">
      <w:pPr>
        <w:widowControl/>
        <w:numPr>
          <w:ilvl w:val="0"/>
          <w:numId w:val="8"/>
        </w:numPr>
        <w:spacing w:line="360" w:lineRule="auto"/>
        <w:ind w:right="-113"/>
        <w:jc w:val="both"/>
        <w:rPr>
          <w:lang w:eastAsia="ar-SA"/>
        </w:rPr>
      </w:pPr>
      <w:r>
        <w:rPr>
          <w:lang w:eastAsia="ar-SA"/>
        </w:rPr>
        <w:t>Zamawiający nie ponosi odpowiedzialności za przechowywany na budowie sprzęt, materiały i inne przedmioty należące do Wykonawcy.</w:t>
      </w:r>
    </w:p>
    <w:p w14:paraId="0467BEEC" w14:textId="77777777" w:rsidR="009D2DDB" w:rsidRDefault="009D2DDB" w:rsidP="009D2DDB">
      <w:pPr>
        <w:widowControl/>
        <w:numPr>
          <w:ilvl w:val="0"/>
          <w:numId w:val="8"/>
        </w:numPr>
        <w:spacing w:line="360" w:lineRule="auto"/>
        <w:ind w:right="-113"/>
        <w:jc w:val="both"/>
        <w:rPr>
          <w:lang w:eastAsia="ar-SA"/>
        </w:rPr>
      </w:pPr>
      <w:r>
        <w:rPr>
          <w:lang w:eastAsia="ar-SA"/>
        </w:rPr>
        <w:t>Wykonawca ponosi pełną odpowiedzialność z tytułu ewentualnego uszkodzenia w trakcie prowadzonych przez siebie robót, istniejących instalacji  i/lub urządzeń.</w:t>
      </w:r>
    </w:p>
    <w:p w14:paraId="1B142034" w14:textId="77777777" w:rsidR="009D2DDB" w:rsidRDefault="009D2DDB" w:rsidP="009D2DDB">
      <w:pPr>
        <w:widowControl/>
        <w:numPr>
          <w:ilvl w:val="0"/>
          <w:numId w:val="8"/>
        </w:numPr>
        <w:spacing w:line="360" w:lineRule="auto"/>
        <w:ind w:right="-113"/>
        <w:jc w:val="both"/>
        <w:rPr>
          <w:lang w:eastAsia="ar-SA"/>
        </w:rPr>
      </w:pPr>
      <w:r>
        <w:rPr>
          <w:lang w:eastAsia="ar-SA"/>
        </w:rPr>
        <w:t>Wykonawca ponosi pełną odpowiedzialność za szkody powstałe w wyniku swojego działania i/lub zaniechania - w związku z realizacją przedmiotu niniejszej umowy.</w:t>
      </w:r>
    </w:p>
    <w:p w14:paraId="6E2434C4" w14:textId="77777777" w:rsidR="009D2DDB" w:rsidRDefault="009D2DDB" w:rsidP="009D2DDB">
      <w:pPr>
        <w:widowControl/>
        <w:numPr>
          <w:ilvl w:val="0"/>
          <w:numId w:val="8"/>
        </w:numPr>
        <w:spacing w:line="360" w:lineRule="auto"/>
        <w:ind w:right="-113"/>
        <w:jc w:val="both"/>
      </w:pPr>
      <w:r>
        <w:rPr>
          <w:rFonts w:eastAsia="Lucida Sans Unicode"/>
          <w:lang w:eastAsia="ar-SA"/>
        </w:rPr>
        <w:t>Wykonawca jest zobowiązany do zaspokojenia wszelkich roszczeń osób trzecich powstałych, w wyniku i/lub w związku z wykonywanymi przez niego świadczeniami. W tym zakresie odpowiedzialność Wykonawcy jest wyłączna.</w:t>
      </w:r>
    </w:p>
    <w:p w14:paraId="7E094726" w14:textId="77777777" w:rsidR="009D2DDB" w:rsidRDefault="009D2DDB" w:rsidP="009D2DDB">
      <w:pPr>
        <w:widowControl/>
        <w:numPr>
          <w:ilvl w:val="0"/>
          <w:numId w:val="8"/>
        </w:numPr>
        <w:spacing w:line="360" w:lineRule="auto"/>
        <w:ind w:right="-113"/>
        <w:jc w:val="both"/>
        <w:rPr>
          <w:lang w:eastAsia="ar-SA"/>
        </w:rPr>
      </w:pPr>
      <w:r>
        <w:rPr>
          <w:lang w:eastAsia="ar-SA"/>
        </w:rPr>
        <w:t xml:space="preserve">Wykonawca przekaże Zamawiającemu w wersji papierowej oraz w wersji elektronicznej w formatach pdf i </w:t>
      </w:r>
      <w:proofErr w:type="spellStart"/>
      <w:r>
        <w:rPr>
          <w:lang w:eastAsia="ar-SA"/>
        </w:rPr>
        <w:t>dwg</w:t>
      </w:r>
      <w:proofErr w:type="spellEnd"/>
      <w:r>
        <w:rPr>
          <w:lang w:eastAsia="ar-SA"/>
        </w:rPr>
        <w:t xml:space="preserve">, pełną dokumentację odbiorową zgodnie z wymaganiami Zamawiającego zawierającą między innymi: dokumentację powykonawczą, protokoły pomiarów i badań - najpóźniej do dnia zgłoszenia przez Wykonawcę gotowości przedmiotu umowy do odbioru końcowego zadania inwestycyjnego, pod rygorem nie przystąpienia </w:t>
      </w:r>
      <w:r>
        <w:rPr>
          <w:lang w:eastAsia="ar-SA"/>
        </w:rPr>
        <w:lastRenderedPageBreak/>
        <w:t>Zamawiającego do odbioru – ze wszystkimi ewentualnymi konsekwencjami dla Wykonawcy.</w:t>
      </w:r>
    </w:p>
    <w:p w14:paraId="44FB7810" w14:textId="77777777" w:rsidR="009D2DDB" w:rsidRDefault="009D2DDB" w:rsidP="009D2DDB">
      <w:pPr>
        <w:widowControl/>
        <w:numPr>
          <w:ilvl w:val="0"/>
          <w:numId w:val="8"/>
        </w:numPr>
        <w:spacing w:line="360" w:lineRule="auto"/>
        <w:ind w:right="-113"/>
        <w:jc w:val="both"/>
        <w:rPr>
          <w:lang w:eastAsia="ar-SA"/>
        </w:rPr>
      </w:pPr>
      <w:r>
        <w:rPr>
          <w:lang w:eastAsia="ar-SA"/>
        </w:rPr>
        <w:t>Wykonawca zastosuje się do wszelkich poleceń i instrukcji inspektora nadzoru oraz Kierownika Projektu, które są zgodne z obowiązującym przepisami.</w:t>
      </w:r>
    </w:p>
    <w:p w14:paraId="7E39D001" w14:textId="4B5398F7" w:rsidR="009D2DDB" w:rsidRDefault="009D2DDB" w:rsidP="009D2DDB">
      <w:pPr>
        <w:widowControl/>
        <w:numPr>
          <w:ilvl w:val="0"/>
          <w:numId w:val="8"/>
        </w:numPr>
        <w:spacing w:line="360" w:lineRule="auto"/>
        <w:ind w:right="-113"/>
        <w:jc w:val="both"/>
      </w:pPr>
      <w:r>
        <w:rPr>
          <w:bCs/>
          <w:iCs/>
          <w:lang w:eastAsia="ar-SA"/>
        </w:rPr>
        <w:t>Odpady</w:t>
      </w:r>
      <w:r>
        <w:rPr>
          <w:b/>
          <w:lang w:eastAsia="ar-SA"/>
        </w:rPr>
        <w:t xml:space="preserve"> </w:t>
      </w:r>
      <w:r>
        <w:rPr>
          <w:lang w:eastAsia="ar-SA"/>
        </w:rPr>
        <w:t>powstałe w trakcie realizacji</w:t>
      </w:r>
      <w:r>
        <w:rPr>
          <w:b/>
          <w:lang w:eastAsia="ar-SA"/>
        </w:rPr>
        <w:t xml:space="preserve"> </w:t>
      </w:r>
      <w:r>
        <w:rPr>
          <w:bCs/>
          <w:iCs/>
          <w:lang w:eastAsia="ar-SA"/>
        </w:rPr>
        <w:t xml:space="preserve">budowy winny zostać zutylizowane na koszt Wykonawcy oraz zutylizowane zgodnie z ustawą </w:t>
      </w:r>
      <w:r w:rsidR="00100DA7">
        <w:rPr>
          <w:bCs/>
          <w:iCs/>
          <w:lang w:eastAsia="ar-SA"/>
        </w:rPr>
        <w:t xml:space="preserve">z dnia 14 grudnia 2012 r. </w:t>
      </w:r>
      <w:r>
        <w:rPr>
          <w:bCs/>
          <w:iCs/>
          <w:lang w:eastAsia="ar-SA"/>
        </w:rPr>
        <w:t>o odpadach.</w:t>
      </w:r>
    </w:p>
    <w:p w14:paraId="0AEDC089" w14:textId="77777777" w:rsidR="009D2DDB" w:rsidRDefault="009D2DDB" w:rsidP="009D2DDB">
      <w:pPr>
        <w:widowControl/>
        <w:numPr>
          <w:ilvl w:val="0"/>
          <w:numId w:val="8"/>
        </w:numPr>
        <w:spacing w:line="360" w:lineRule="auto"/>
        <w:ind w:right="-113"/>
        <w:jc w:val="both"/>
      </w:pPr>
      <w:r>
        <w:rPr>
          <w:rFonts w:eastAsia="Calibri"/>
          <w:lang w:eastAsia="ar-SA"/>
        </w:rPr>
        <w:t>Wykonawca ponosi odpowiedzialność z tytułu konieczności uiszczenia opłat, kar lub grzywien przewidzianych w przepisach dotyczących ochrony środowiska lub przyrody i przepisach regulujących gospodarkę odpadami.</w:t>
      </w:r>
    </w:p>
    <w:p w14:paraId="5DFFF925" w14:textId="77777777" w:rsidR="009D2DDB" w:rsidRPr="00772698" w:rsidRDefault="009D2DDB" w:rsidP="009D2DDB">
      <w:pPr>
        <w:widowControl/>
        <w:numPr>
          <w:ilvl w:val="0"/>
          <w:numId w:val="8"/>
        </w:numPr>
        <w:spacing w:line="360" w:lineRule="auto"/>
        <w:ind w:right="-113"/>
        <w:jc w:val="both"/>
      </w:pPr>
      <w:r>
        <w:rPr>
          <w:rFonts w:eastAsia="Calibri"/>
          <w:lang w:eastAsia="ar-SA"/>
        </w:rPr>
        <w:t xml:space="preserve">Wykonawca jest zobowiązany chronić przed uszkodzeniem lub kradzieżą wykonane przez siebie roboty i materiały przeznaczone do wykonania robót, do dnia Odbioru końcowego robót, z wyłączeniem wykonanych robót przyjętych przez Zamawiającego do użytkowania. </w:t>
      </w:r>
    </w:p>
    <w:p w14:paraId="4005F52E" w14:textId="77777777" w:rsidR="00772698" w:rsidRDefault="00772698" w:rsidP="009D2DDB">
      <w:pPr>
        <w:widowControl/>
        <w:numPr>
          <w:ilvl w:val="0"/>
          <w:numId w:val="8"/>
        </w:numPr>
        <w:spacing w:line="360" w:lineRule="auto"/>
        <w:ind w:right="-113"/>
        <w:jc w:val="both"/>
      </w:pPr>
      <w:r>
        <w:rPr>
          <w:rFonts w:eastAsia="Calibri"/>
          <w:lang w:eastAsia="ar-SA"/>
        </w:rPr>
        <w:t xml:space="preserve">Wykonawca zobowiązany </w:t>
      </w:r>
      <w:r w:rsidR="002A2EB8">
        <w:rPr>
          <w:rFonts w:eastAsia="Calibri"/>
          <w:lang w:eastAsia="ar-SA"/>
        </w:rPr>
        <w:t xml:space="preserve">przygotować zgłoszenie instalacji fotowoltaicznej do zakładu energetycznego. </w:t>
      </w:r>
    </w:p>
    <w:p w14:paraId="3F9BBF67" w14:textId="77777777" w:rsidR="006D37A0" w:rsidRDefault="006D37A0" w:rsidP="009D2DDB">
      <w:pPr>
        <w:keepNext/>
        <w:spacing w:line="360" w:lineRule="auto"/>
        <w:ind w:left="-425" w:right="-113"/>
        <w:jc w:val="center"/>
        <w:rPr>
          <w:lang w:eastAsia="ar-SA"/>
        </w:rPr>
      </w:pPr>
    </w:p>
    <w:p w14:paraId="550A9627" w14:textId="77777777" w:rsidR="009D2DDB" w:rsidRDefault="009D2DDB" w:rsidP="009D2DDB">
      <w:pPr>
        <w:keepNext/>
        <w:spacing w:line="360" w:lineRule="auto"/>
        <w:ind w:left="-425" w:right="-113"/>
        <w:jc w:val="center"/>
        <w:rPr>
          <w:b/>
          <w:lang w:eastAsia="ar-SA"/>
        </w:rPr>
      </w:pPr>
      <w:r>
        <w:rPr>
          <w:b/>
          <w:lang w:eastAsia="ar-SA"/>
        </w:rPr>
        <w:t>§ 7.</w:t>
      </w:r>
    </w:p>
    <w:p w14:paraId="122F37CD" w14:textId="77777777" w:rsidR="009D2DDB" w:rsidRDefault="009D2DDB" w:rsidP="009D2DDB">
      <w:pPr>
        <w:spacing w:line="360" w:lineRule="auto"/>
        <w:ind w:left="-425" w:right="-113"/>
        <w:jc w:val="center"/>
      </w:pPr>
      <w:r>
        <w:rPr>
          <w:b/>
          <w:lang w:eastAsia="ar-SA"/>
        </w:rPr>
        <w:t>OBOWIĄZKI ZAMAWIAJĄCEGO</w:t>
      </w:r>
    </w:p>
    <w:p w14:paraId="387C80F3" w14:textId="77777777" w:rsidR="009D2DDB" w:rsidRDefault="009D2DDB" w:rsidP="009D2DDB">
      <w:pPr>
        <w:tabs>
          <w:tab w:val="left" w:pos="709"/>
        </w:tabs>
        <w:spacing w:line="360" w:lineRule="auto"/>
        <w:ind w:left="-426" w:right="-113"/>
        <w:jc w:val="both"/>
        <w:rPr>
          <w:rFonts w:eastAsia="Calibri"/>
          <w:b/>
          <w:u w:val="single"/>
          <w:shd w:val="clear" w:color="auto" w:fill="00FF00"/>
          <w:lang w:eastAsia="ar-SA"/>
        </w:rPr>
      </w:pPr>
    </w:p>
    <w:p w14:paraId="1B6BBD13" w14:textId="77777777" w:rsidR="009D2DDB" w:rsidRDefault="009D2DDB" w:rsidP="009D2DDB">
      <w:pPr>
        <w:spacing w:line="360" w:lineRule="auto"/>
      </w:pPr>
      <w:r>
        <w:t>Do obowiązków Zamawiającego należy:</w:t>
      </w:r>
    </w:p>
    <w:p w14:paraId="0F4150BB" w14:textId="77777777" w:rsidR="009D2DDB" w:rsidRDefault="009D2DDB" w:rsidP="009D2DDB">
      <w:pPr>
        <w:widowControl/>
        <w:numPr>
          <w:ilvl w:val="2"/>
          <w:numId w:val="9"/>
        </w:numPr>
        <w:suppressAutoHyphens w:val="0"/>
        <w:spacing w:line="360" w:lineRule="auto"/>
        <w:ind w:left="284" w:hanging="284"/>
      </w:pPr>
      <w:r>
        <w:t>Zapewnienie nadzoru inwestorskiego</w:t>
      </w:r>
    </w:p>
    <w:p w14:paraId="67340D20" w14:textId="77777777" w:rsidR="009D2DDB" w:rsidRDefault="009D2DDB" w:rsidP="009D2DDB">
      <w:pPr>
        <w:widowControl/>
        <w:numPr>
          <w:ilvl w:val="2"/>
          <w:numId w:val="9"/>
        </w:numPr>
        <w:suppressAutoHyphens w:val="0"/>
        <w:spacing w:line="360" w:lineRule="auto"/>
        <w:ind w:left="284" w:hanging="284"/>
      </w:pPr>
      <w:r>
        <w:t>Przystępowanie w terminach do odbiorów częściowych i odbioru końcowego, po pisemnym powiadomieniu przez Wykonawcę o gotowości do odbioru.</w:t>
      </w:r>
    </w:p>
    <w:p w14:paraId="52E86881" w14:textId="77777777" w:rsidR="009D2DDB" w:rsidRDefault="009D2DDB" w:rsidP="009D2DDB">
      <w:pPr>
        <w:widowControl/>
        <w:numPr>
          <w:ilvl w:val="2"/>
          <w:numId w:val="9"/>
        </w:numPr>
        <w:suppressAutoHyphens w:val="0"/>
        <w:spacing w:line="360" w:lineRule="auto"/>
        <w:ind w:left="284" w:hanging="284"/>
      </w:pPr>
      <w:r>
        <w:t>Terminowe uregulowanie zobowiązania finansowego w stosunku do Wykonawcy wynikającego z umowy, na podstawie złożonej przez Wykonawcę faktury VAT.</w:t>
      </w:r>
    </w:p>
    <w:p w14:paraId="38FDFB93" w14:textId="77777777" w:rsidR="009D2DDB" w:rsidRPr="006D37A0" w:rsidRDefault="009D2DDB" w:rsidP="006D37A0">
      <w:pPr>
        <w:widowControl/>
        <w:numPr>
          <w:ilvl w:val="2"/>
          <w:numId w:val="9"/>
        </w:numPr>
        <w:suppressAutoHyphens w:val="0"/>
        <w:spacing w:line="360" w:lineRule="auto"/>
        <w:ind w:left="284" w:hanging="284"/>
      </w:pPr>
      <w:r>
        <w:t>Zamawiający w trakcie realizacji przedmiotu zamówienia może powierzyć wykonanie na swój koszt wszelkich prób, badań, pomiarów, sprawdzeń w celu kontroli jakości robót wykonywanych przez Wykonawcę.</w:t>
      </w:r>
    </w:p>
    <w:p w14:paraId="02A900A9" w14:textId="77777777" w:rsidR="009D2DDB" w:rsidRDefault="009D2DDB" w:rsidP="009D2DDB">
      <w:pPr>
        <w:keepNext/>
        <w:spacing w:line="360" w:lineRule="auto"/>
        <w:ind w:left="-425" w:right="-113"/>
        <w:jc w:val="center"/>
        <w:rPr>
          <w:b/>
          <w:lang w:eastAsia="ar-SA"/>
        </w:rPr>
      </w:pPr>
      <w:r>
        <w:rPr>
          <w:b/>
          <w:lang w:eastAsia="ar-SA"/>
        </w:rPr>
        <w:t>§ 8.</w:t>
      </w:r>
    </w:p>
    <w:p w14:paraId="288B0719" w14:textId="77777777" w:rsidR="009D2DDB" w:rsidRDefault="009D2DDB" w:rsidP="009D2DDB">
      <w:pPr>
        <w:spacing w:line="360" w:lineRule="auto"/>
        <w:ind w:left="-425" w:right="-113"/>
        <w:jc w:val="center"/>
      </w:pPr>
      <w:r>
        <w:rPr>
          <w:b/>
          <w:lang w:eastAsia="ar-SA"/>
        </w:rPr>
        <w:t>ODBIORY</w:t>
      </w:r>
    </w:p>
    <w:p w14:paraId="789C0A4B" w14:textId="77777777" w:rsidR="009D2DDB" w:rsidRDefault="009D2DDB" w:rsidP="009D2DDB">
      <w:pPr>
        <w:spacing w:line="360" w:lineRule="auto"/>
        <w:ind w:right="29"/>
        <w:jc w:val="both"/>
        <w:rPr>
          <w:lang w:eastAsia="ar-SA"/>
        </w:rPr>
      </w:pPr>
      <w:r>
        <w:rPr>
          <w:lang w:eastAsia="ar-SA"/>
        </w:rPr>
        <w:t>Czynności związane z odbiorem przedmiotu umowy realizowane będą w następujący sposób:</w:t>
      </w:r>
    </w:p>
    <w:p w14:paraId="1543E9A4" w14:textId="77777777" w:rsidR="009D2DDB" w:rsidRDefault="009D2DDB" w:rsidP="009D2DDB">
      <w:pPr>
        <w:widowControl/>
        <w:numPr>
          <w:ilvl w:val="0"/>
          <w:numId w:val="10"/>
        </w:numPr>
        <w:tabs>
          <w:tab w:val="left" w:pos="426"/>
        </w:tabs>
        <w:suppressAutoHyphens w:val="0"/>
        <w:spacing w:line="360" w:lineRule="auto"/>
        <w:ind w:left="426" w:right="29" w:hanging="426"/>
        <w:jc w:val="both"/>
      </w:pPr>
      <w:r>
        <w:rPr>
          <w:lang w:eastAsia="ar-SA"/>
        </w:rPr>
        <w:t xml:space="preserve">Wykonawca będzie informował Zamawiającego o terminie robót zanikających zgodnie z przedstawionym harmonogramem rzeczowo-finansowym, Zamawiający przystąpi do </w:t>
      </w:r>
      <w:r>
        <w:rPr>
          <w:lang w:eastAsia="ar-SA"/>
        </w:rPr>
        <w:lastRenderedPageBreak/>
        <w:t>odbioru w terminie 4 dni od daty zgłoszenia. Nieprzystąpienie do odbioru robót w tym terminie upoważnia Wykonawcę do odbioru jednostronnego i kontynuowania robót. Jeżeli Wykonawca nie poinformuje Zamawiającego o terminach robót zanikających, zobowiązany będzie odkryć roboty lub wykonać otwory niezbędne do zbadania robót, a następnie przywrócić roboty do stanu poprzedniego;</w:t>
      </w:r>
    </w:p>
    <w:p w14:paraId="6966FEEF" w14:textId="77777777" w:rsidR="009D2DDB" w:rsidRDefault="009D2DDB" w:rsidP="009D2DDB">
      <w:pPr>
        <w:widowControl/>
        <w:numPr>
          <w:ilvl w:val="0"/>
          <w:numId w:val="10"/>
        </w:numPr>
        <w:tabs>
          <w:tab w:val="left" w:pos="426"/>
        </w:tabs>
        <w:suppressAutoHyphens w:val="0"/>
        <w:spacing w:line="360" w:lineRule="auto"/>
        <w:ind w:left="426" w:right="29" w:hanging="426"/>
        <w:jc w:val="both"/>
      </w:pPr>
      <w:r>
        <w:rPr>
          <w:lang w:eastAsia="ar-SA"/>
        </w:rPr>
        <w:t xml:space="preserve">Odbiór końcowy całości przedmiotu umowy nastąpi jednorazowo po zakończeniu całości robót objętych umową tj. po zakończeniu zadania inwestycyjnego </w:t>
      </w:r>
      <w:r>
        <w:rPr>
          <w:bCs/>
          <w:iCs/>
        </w:rPr>
        <w:t>również pozwolenia na użytkowanie z PINB lub UDT jeśli będą wymagane obowiązującymi przepisami prawa.</w:t>
      </w:r>
    </w:p>
    <w:p w14:paraId="2F4F062B" w14:textId="77777777" w:rsidR="009D2DDB" w:rsidRDefault="009D2DDB" w:rsidP="009D2DDB">
      <w:pPr>
        <w:widowControl/>
        <w:numPr>
          <w:ilvl w:val="0"/>
          <w:numId w:val="10"/>
        </w:numPr>
        <w:tabs>
          <w:tab w:val="left" w:pos="426"/>
        </w:tabs>
        <w:suppressAutoHyphens w:val="0"/>
        <w:spacing w:line="360" w:lineRule="auto"/>
        <w:ind w:left="426" w:right="29" w:hanging="426"/>
        <w:jc w:val="both"/>
      </w:pPr>
      <w:r>
        <w:rPr>
          <w:lang w:eastAsia="ar-SA"/>
        </w:rPr>
        <w:t>Kierownik budowy pisemnie powiadomi inwestora o zakończeniu wszystkich robót i przeprowadzeniu z wynikiem pozytywnym wymaganych prób i sprawdzeń;</w:t>
      </w:r>
    </w:p>
    <w:p w14:paraId="05AC7651" w14:textId="77777777" w:rsidR="009D2DDB" w:rsidRDefault="009D2DDB" w:rsidP="009D2DDB">
      <w:pPr>
        <w:widowControl/>
        <w:numPr>
          <w:ilvl w:val="0"/>
          <w:numId w:val="10"/>
        </w:numPr>
        <w:tabs>
          <w:tab w:val="left" w:pos="426"/>
        </w:tabs>
        <w:suppressAutoHyphens w:val="0"/>
        <w:spacing w:line="360" w:lineRule="auto"/>
        <w:ind w:left="426" w:right="29" w:hanging="426"/>
        <w:jc w:val="both"/>
      </w:pPr>
      <w:r>
        <w:rPr>
          <w:lang w:eastAsia="ar-SA"/>
        </w:rPr>
        <w:t>Potwierdzenie przez inwestora zakończenia robót oraz sprawdzenie kompletności i prawidłowości dokumentów odbiorowych złożonych przez Wykonawcę, nastąpi w ciągu 14 dni od daty zgłoszenia gotowości do odbioru i przekazania niezbędnych dokumentów;</w:t>
      </w:r>
    </w:p>
    <w:p w14:paraId="4443BAF9" w14:textId="77777777" w:rsidR="00DC73F2" w:rsidRDefault="00DC73F2" w:rsidP="009D2DDB">
      <w:pPr>
        <w:widowControl/>
        <w:numPr>
          <w:ilvl w:val="0"/>
          <w:numId w:val="10"/>
        </w:numPr>
        <w:tabs>
          <w:tab w:val="left" w:pos="426"/>
        </w:tabs>
        <w:suppressAutoHyphens w:val="0"/>
        <w:spacing w:line="360" w:lineRule="auto"/>
        <w:ind w:left="426" w:right="29" w:hanging="426"/>
        <w:jc w:val="both"/>
      </w:pPr>
      <w:r>
        <w:rPr>
          <w:lang w:eastAsia="ar-SA"/>
        </w:rPr>
        <w:t>Wykonawca zobowiązany jest dokonać rozruchu technologicznego zainstalowanego źródła ciepła w każdej lokalizacji, co będzie potwierdzone w stosownym protokole odbioru;</w:t>
      </w:r>
    </w:p>
    <w:p w14:paraId="7568A91D" w14:textId="77777777" w:rsidR="009D2DDB" w:rsidRDefault="009D2DDB" w:rsidP="009D2DDB">
      <w:pPr>
        <w:widowControl/>
        <w:numPr>
          <w:ilvl w:val="0"/>
          <w:numId w:val="10"/>
        </w:numPr>
        <w:tabs>
          <w:tab w:val="left" w:pos="426"/>
        </w:tabs>
        <w:suppressAutoHyphens w:val="0"/>
        <w:spacing w:line="360" w:lineRule="auto"/>
        <w:ind w:left="426" w:right="29" w:hanging="426"/>
        <w:jc w:val="both"/>
      </w:pPr>
      <w:r>
        <w:rPr>
          <w:lang w:eastAsia="ar-SA"/>
        </w:rPr>
        <w:t>Przeprowadzenie odbioru przedmiotu umowy nastąpi na podstawie protokołu w terminie 14 dni, licząc od dnia potwierdzenia przez inwestora zakończenia robót i kompletności złożonych dokumentów;</w:t>
      </w:r>
    </w:p>
    <w:p w14:paraId="4B2CA263" w14:textId="77777777" w:rsidR="00DC73F2" w:rsidRDefault="00723B48" w:rsidP="00DC73F2">
      <w:pPr>
        <w:widowControl/>
        <w:numPr>
          <w:ilvl w:val="0"/>
          <w:numId w:val="10"/>
        </w:numPr>
        <w:tabs>
          <w:tab w:val="left" w:pos="426"/>
        </w:tabs>
        <w:suppressAutoHyphens w:val="0"/>
        <w:spacing w:line="360" w:lineRule="auto"/>
        <w:ind w:left="426" w:right="29" w:hanging="426"/>
        <w:jc w:val="both"/>
      </w:pPr>
      <w:r>
        <w:rPr>
          <w:lang w:eastAsia="ar-SA"/>
        </w:rPr>
        <w:t>Protokół odbioru wykonanej instalacji oddzielnie dla każdej lokalizacji zawierający informację o przeszkoleniu każdego z Użytkowników w zakresie obsługi źródła ciepła i przekazania instrukcji użytkowania, napisanej językiem nietechnicznym dla każdego Użytkownika;</w:t>
      </w:r>
    </w:p>
    <w:p w14:paraId="0A5E9CB0" w14:textId="77777777" w:rsidR="00415EDF" w:rsidRDefault="009D2DDB" w:rsidP="00415EDF">
      <w:pPr>
        <w:widowControl/>
        <w:numPr>
          <w:ilvl w:val="0"/>
          <w:numId w:val="10"/>
        </w:numPr>
        <w:tabs>
          <w:tab w:val="left" w:pos="426"/>
        </w:tabs>
        <w:suppressAutoHyphens w:val="0"/>
        <w:spacing w:line="360" w:lineRule="auto"/>
        <w:ind w:left="426" w:right="29" w:hanging="426"/>
        <w:jc w:val="both"/>
      </w:pPr>
      <w:r>
        <w:rPr>
          <w:lang w:eastAsia="ar-SA"/>
        </w:rPr>
        <w:t>Za dzień dokonania końcowego odbioru przedmiotu umowy uznany zostanie dzień bezusterkowego odbioru końcowego zadania inwestycyjnego przez Zamawiającego.</w:t>
      </w:r>
    </w:p>
    <w:p w14:paraId="6AADD4EA" w14:textId="77777777" w:rsidR="00415EDF" w:rsidRDefault="00415EDF" w:rsidP="00415EDF">
      <w:pPr>
        <w:widowControl/>
        <w:numPr>
          <w:ilvl w:val="0"/>
          <w:numId w:val="10"/>
        </w:numPr>
        <w:tabs>
          <w:tab w:val="left" w:pos="426"/>
        </w:tabs>
        <w:suppressAutoHyphens w:val="0"/>
        <w:spacing w:line="360" w:lineRule="auto"/>
        <w:ind w:left="426" w:right="29" w:hanging="426"/>
        <w:jc w:val="both"/>
      </w:pPr>
      <w:r>
        <w:rPr>
          <w:lang w:eastAsia="ar-SA"/>
        </w:rPr>
        <w:t>Dodatkowo zostanie sporządzony</w:t>
      </w:r>
      <w:r>
        <w:t>:</w:t>
      </w:r>
    </w:p>
    <w:p w14:paraId="29CE1211" w14:textId="77777777" w:rsidR="00415EDF" w:rsidRPr="008317BC" w:rsidRDefault="00415EDF" w:rsidP="00415EDF">
      <w:pPr>
        <w:pStyle w:val="Akapitzlist"/>
        <w:widowControl/>
        <w:numPr>
          <w:ilvl w:val="1"/>
          <w:numId w:val="10"/>
        </w:numPr>
        <w:tabs>
          <w:tab w:val="left" w:pos="426"/>
        </w:tabs>
        <w:suppressAutoHyphens w:val="0"/>
        <w:spacing w:line="360" w:lineRule="auto"/>
        <w:ind w:right="29"/>
        <w:jc w:val="both"/>
        <w:rPr>
          <w:rFonts w:ascii="Times New Roman" w:hAnsi="Times New Roman"/>
          <w:sz w:val="24"/>
          <w:szCs w:val="24"/>
        </w:rPr>
      </w:pPr>
      <w:r w:rsidRPr="008317BC">
        <w:rPr>
          <w:rFonts w:ascii="Times New Roman" w:hAnsi="Times New Roman"/>
          <w:sz w:val="24"/>
          <w:szCs w:val="24"/>
        </w:rPr>
        <w:t>Protokół instalacji urządzeń przez certyfikowanego instalatora</w:t>
      </w:r>
    </w:p>
    <w:p w14:paraId="6197CFB8" w14:textId="77777777" w:rsidR="00415EDF" w:rsidRPr="008317BC" w:rsidRDefault="00415EDF" w:rsidP="00415EDF">
      <w:pPr>
        <w:pStyle w:val="Akapitzlist"/>
        <w:widowControl/>
        <w:numPr>
          <w:ilvl w:val="1"/>
          <w:numId w:val="10"/>
        </w:numPr>
        <w:tabs>
          <w:tab w:val="left" w:pos="426"/>
        </w:tabs>
        <w:suppressAutoHyphens w:val="0"/>
        <w:spacing w:line="360" w:lineRule="auto"/>
        <w:ind w:right="29"/>
        <w:jc w:val="both"/>
        <w:rPr>
          <w:rFonts w:ascii="Times New Roman" w:hAnsi="Times New Roman"/>
          <w:sz w:val="24"/>
          <w:szCs w:val="24"/>
        </w:rPr>
      </w:pPr>
      <w:r w:rsidRPr="008317BC">
        <w:rPr>
          <w:rFonts w:ascii="Times New Roman" w:hAnsi="Times New Roman"/>
          <w:sz w:val="24"/>
          <w:szCs w:val="24"/>
        </w:rPr>
        <w:t>Protokół przekazania dokumentacji technicznej.</w:t>
      </w:r>
    </w:p>
    <w:p w14:paraId="1808B2DE" w14:textId="77777777" w:rsidR="009D2DDB" w:rsidRDefault="009D2DDB" w:rsidP="009D2DDB">
      <w:pPr>
        <w:keepNext/>
        <w:spacing w:line="360" w:lineRule="auto"/>
        <w:ind w:left="-426" w:right="-113"/>
        <w:jc w:val="center"/>
        <w:rPr>
          <w:b/>
          <w:lang w:eastAsia="ar-SA"/>
        </w:rPr>
      </w:pPr>
    </w:p>
    <w:p w14:paraId="20C2AD24" w14:textId="77777777" w:rsidR="009D2DDB" w:rsidRDefault="009D2DDB" w:rsidP="009D2DDB">
      <w:pPr>
        <w:keepNext/>
        <w:spacing w:line="360" w:lineRule="auto"/>
        <w:ind w:left="-426" w:right="-113"/>
        <w:jc w:val="center"/>
        <w:rPr>
          <w:b/>
          <w:lang w:eastAsia="ar-SA"/>
        </w:rPr>
      </w:pPr>
      <w:r>
        <w:rPr>
          <w:b/>
          <w:lang w:eastAsia="ar-SA"/>
        </w:rPr>
        <w:t>§ 8.</w:t>
      </w:r>
    </w:p>
    <w:p w14:paraId="67790449" w14:textId="77777777" w:rsidR="009D2DDB" w:rsidRDefault="009D2DDB" w:rsidP="009D2DDB">
      <w:pPr>
        <w:spacing w:line="360" w:lineRule="auto"/>
        <w:ind w:left="-426" w:right="29"/>
        <w:jc w:val="center"/>
      </w:pPr>
      <w:r>
        <w:rPr>
          <w:b/>
          <w:lang w:eastAsia="ar-SA"/>
        </w:rPr>
        <w:t>ZABEZPIECZENIE NALEZYTEGO WYKONANIA UMOWY</w:t>
      </w:r>
    </w:p>
    <w:p w14:paraId="28A645EE" w14:textId="249545B5" w:rsidR="009D2DDB" w:rsidRDefault="009D2DDB" w:rsidP="009D2DDB">
      <w:pPr>
        <w:widowControl/>
        <w:numPr>
          <w:ilvl w:val="0"/>
          <w:numId w:val="11"/>
        </w:numPr>
        <w:spacing w:line="360" w:lineRule="auto"/>
        <w:ind w:left="426" w:right="29"/>
        <w:jc w:val="both"/>
        <w:rPr>
          <w:lang w:eastAsia="ar-SA"/>
        </w:rPr>
      </w:pPr>
      <w:r>
        <w:rPr>
          <w:lang w:eastAsia="ar-SA"/>
        </w:rPr>
        <w:lastRenderedPageBreak/>
        <w:t>W celu pokrycia ewentualnych roszczeń z tytułu niewykonania lub nienależytego wykonania umowy, w tym z tytułu rękojmi za wady</w:t>
      </w:r>
      <w:r w:rsidR="00E01C2F">
        <w:rPr>
          <w:lang w:eastAsia="ar-SA"/>
        </w:rPr>
        <w:t xml:space="preserve"> i gwarancji</w:t>
      </w:r>
      <w:r>
        <w:rPr>
          <w:lang w:eastAsia="ar-SA"/>
        </w:rPr>
        <w:t xml:space="preserve">, Wykonawca zobowiązany jest do wniesienia zabezpieczenia należytego wykonania umowy przed terminem zawarcia umowy, w wysokości odpowiadającej </w:t>
      </w:r>
      <w:r w:rsidR="00A65FA0">
        <w:rPr>
          <w:lang w:eastAsia="ar-SA"/>
        </w:rPr>
        <w:t>8</w:t>
      </w:r>
      <w:r>
        <w:rPr>
          <w:lang w:eastAsia="ar-SA"/>
        </w:rPr>
        <w:t>% ceny całkowitej podanej w ofercie, co stanowi kwotę:  </w:t>
      </w:r>
      <w:r w:rsidR="005705B5">
        <w:rPr>
          <w:lang w:eastAsia="ar-SA"/>
        </w:rPr>
        <w:t>………………..</w:t>
      </w:r>
      <w:r>
        <w:rPr>
          <w:lang w:eastAsia="ar-SA"/>
        </w:rPr>
        <w:t xml:space="preserve"> zł, słownie: </w:t>
      </w:r>
      <w:r w:rsidR="005705B5">
        <w:rPr>
          <w:lang w:eastAsia="ar-SA"/>
        </w:rPr>
        <w:t>………………………</w:t>
      </w:r>
      <w:r w:rsidR="00210C73">
        <w:rPr>
          <w:lang w:eastAsia="ar-SA"/>
        </w:rPr>
        <w:t xml:space="preserve"> </w:t>
      </w:r>
      <w:r>
        <w:rPr>
          <w:lang w:eastAsia="ar-SA"/>
        </w:rPr>
        <w:t>zł.</w:t>
      </w:r>
    </w:p>
    <w:p w14:paraId="0DD57409" w14:textId="77777777" w:rsidR="009D2DDB" w:rsidRDefault="009D2DDB" w:rsidP="009D2DDB">
      <w:pPr>
        <w:widowControl/>
        <w:numPr>
          <w:ilvl w:val="0"/>
          <w:numId w:val="11"/>
        </w:numPr>
        <w:spacing w:line="360" w:lineRule="auto"/>
        <w:ind w:left="426" w:right="29"/>
        <w:jc w:val="both"/>
        <w:rPr>
          <w:lang w:eastAsia="ar-SA"/>
        </w:rPr>
      </w:pPr>
      <w:r>
        <w:rPr>
          <w:lang w:eastAsia="ar-SA"/>
        </w:rPr>
        <w:t xml:space="preserve">Zabezpieczenie wnosi się w następującej formie: </w:t>
      </w:r>
      <w:r w:rsidR="00210C73">
        <w:rPr>
          <w:lang w:eastAsia="ar-SA"/>
        </w:rPr>
        <w:t xml:space="preserve">w formie pieniądza. </w:t>
      </w:r>
    </w:p>
    <w:p w14:paraId="50D13611" w14:textId="77777777" w:rsidR="009D2DDB" w:rsidRDefault="009D2DDB" w:rsidP="009D2DDB">
      <w:pPr>
        <w:widowControl/>
        <w:numPr>
          <w:ilvl w:val="0"/>
          <w:numId w:val="11"/>
        </w:numPr>
        <w:spacing w:line="360" w:lineRule="auto"/>
        <w:ind w:left="426" w:right="29"/>
        <w:jc w:val="both"/>
        <w:rPr>
          <w:lang w:eastAsia="ar-SA"/>
        </w:rPr>
      </w:pPr>
      <w:r>
        <w:rPr>
          <w:lang w:eastAsia="ar-SA"/>
        </w:rPr>
        <w:t>W przypadku wniesienia w pieniądzu zabezpieczenia należytego wykonania umowy Strony postanawiają, że 70% wartości zostanie zwrócone w ciągu 30 dni od końcowego odbioru zadania inwestycyjnego, natomiast pozostała część zabezpieczenia zostanie zwrócona w ciągu 15 dni po upływie okresu rękojmi za wady.</w:t>
      </w:r>
    </w:p>
    <w:p w14:paraId="0513F7E1" w14:textId="77777777" w:rsidR="009D2DDB" w:rsidRDefault="009D2DDB" w:rsidP="009D2DDB">
      <w:pPr>
        <w:widowControl/>
        <w:numPr>
          <w:ilvl w:val="0"/>
          <w:numId w:val="11"/>
        </w:numPr>
        <w:spacing w:line="360" w:lineRule="auto"/>
        <w:ind w:left="426" w:right="29"/>
        <w:jc w:val="both"/>
        <w:rPr>
          <w:lang w:eastAsia="ar-SA"/>
        </w:rPr>
      </w:pPr>
      <w:r>
        <w:rPr>
          <w:lang w:eastAsia="ar-SA"/>
        </w:rPr>
        <w:t>Zamawiający wstrzyma się ze zwrotem części zabezpieczenia należytego wykonania umowy, o której mowa w ust. 2 pkt 1, w przypadku, kiedy Wykonawca nie usunął w terminie stwierdzonych w trakcie odbioru wad lub jest w trakcie usuwania tych wad.</w:t>
      </w:r>
    </w:p>
    <w:p w14:paraId="6A193413" w14:textId="77777777" w:rsidR="009D2DDB" w:rsidRDefault="009D2DDB" w:rsidP="009D2DDB">
      <w:pPr>
        <w:widowControl/>
        <w:numPr>
          <w:ilvl w:val="0"/>
          <w:numId w:val="11"/>
        </w:numPr>
        <w:spacing w:line="360" w:lineRule="auto"/>
        <w:ind w:left="426" w:right="29"/>
        <w:jc w:val="both"/>
        <w:rPr>
          <w:lang w:eastAsia="ar-SA"/>
        </w:rPr>
      </w:pPr>
      <w:r>
        <w:rPr>
          <w:lang w:eastAsia="ar-SA"/>
        </w:rPr>
        <w:t>W przypadku, gdyby Zabezpieczenie Należytego Wykonania Umowy miało inną formę niż pieniądz, wówczas Wykonawca, przed upływem 15 dni od wykonania zamówienia i uznania przez 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stanowiący zabezpieczenie z tytułu gwarancji/ rękojmi za wady.</w:t>
      </w:r>
    </w:p>
    <w:p w14:paraId="63EFA5BA" w14:textId="77777777" w:rsidR="00311FCF" w:rsidRDefault="00311FCF" w:rsidP="00311FCF">
      <w:pPr>
        <w:widowControl/>
        <w:spacing w:line="360" w:lineRule="auto"/>
        <w:ind w:left="426" w:right="29"/>
        <w:jc w:val="both"/>
        <w:rPr>
          <w:lang w:eastAsia="ar-SA"/>
        </w:rPr>
      </w:pPr>
    </w:p>
    <w:p w14:paraId="7BB5AED4" w14:textId="77777777" w:rsidR="009D2DDB" w:rsidRDefault="009D2DDB" w:rsidP="009D2DDB">
      <w:pPr>
        <w:spacing w:line="360" w:lineRule="auto"/>
        <w:ind w:left="-426" w:right="-113"/>
        <w:jc w:val="center"/>
        <w:rPr>
          <w:b/>
          <w:lang w:eastAsia="ar-SA"/>
        </w:rPr>
      </w:pPr>
      <w:r>
        <w:rPr>
          <w:b/>
          <w:lang w:eastAsia="ar-SA"/>
        </w:rPr>
        <w:t>§ 9.</w:t>
      </w:r>
    </w:p>
    <w:p w14:paraId="0400E831" w14:textId="77777777" w:rsidR="009D2DDB" w:rsidRDefault="009D2DDB" w:rsidP="009D2DDB">
      <w:pPr>
        <w:spacing w:line="360" w:lineRule="auto"/>
        <w:ind w:left="-426" w:right="-113"/>
        <w:jc w:val="center"/>
      </w:pPr>
      <w:r>
        <w:rPr>
          <w:b/>
          <w:lang w:eastAsia="ar-SA"/>
        </w:rPr>
        <w:t>CZYNNOŚCI KIEROWNIKA BUDOWY</w:t>
      </w:r>
    </w:p>
    <w:p w14:paraId="31D845F1" w14:textId="734FF0D9" w:rsidR="009D2DDB" w:rsidRDefault="009D2DDB" w:rsidP="009D2DDB">
      <w:pPr>
        <w:widowControl/>
        <w:numPr>
          <w:ilvl w:val="0"/>
          <w:numId w:val="12"/>
        </w:numPr>
        <w:spacing w:line="360" w:lineRule="auto"/>
        <w:ind w:left="426" w:right="29"/>
        <w:jc w:val="both"/>
        <w:rPr>
          <w:lang w:eastAsia="ar-SA"/>
        </w:rPr>
      </w:pPr>
      <w:r>
        <w:rPr>
          <w:lang w:eastAsia="ar-SA"/>
        </w:rPr>
        <w:t xml:space="preserve">Wykonawca ustanawia kierownika budowy w osobie: </w:t>
      </w:r>
      <w:r w:rsidR="005705B5">
        <w:rPr>
          <w:lang w:eastAsia="ar-SA"/>
        </w:rPr>
        <w:t>…………………….</w:t>
      </w:r>
      <w:r w:rsidR="00210C73">
        <w:rPr>
          <w:lang w:eastAsia="ar-SA"/>
        </w:rPr>
        <w:t xml:space="preserve"> </w:t>
      </w:r>
      <w:r>
        <w:rPr>
          <w:lang w:eastAsia="ar-SA"/>
        </w:rPr>
        <w:t xml:space="preserve">posiadającego uprawnienia </w:t>
      </w:r>
      <w:r w:rsidR="005705B5">
        <w:rPr>
          <w:lang w:eastAsia="ar-SA"/>
        </w:rPr>
        <w:t>……………………………</w:t>
      </w:r>
      <w:r w:rsidR="00210C73">
        <w:rPr>
          <w:lang w:eastAsia="ar-SA"/>
        </w:rPr>
        <w:t xml:space="preserve"> </w:t>
      </w:r>
      <w:r>
        <w:rPr>
          <w:lang w:eastAsia="ar-SA"/>
        </w:rPr>
        <w:t xml:space="preserve">nr  </w:t>
      </w:r>
      <w:r w:rsidR="005705B5">
        <w:rPr>
          <w:lang w:eastAsia="ar-SA"/>
        </w:rPr>
        <w:t>……………………………</w:t>
      </w:r>
      <w:r>
        <w:rPr>
          <w:lang w:eastAsia="ar-SA"/>
        </w:rPr>
        <w:t xml:space="preserve">, który jest wpisany na </w:t>
      </w:r>
      <w:r w:rsidR="005705B5">
        <w:rPr>
          <w:lang w:eastAsia="ar-SA"/>
        </w:rPr>
        <w:t>…………………………………………..</w:t>
      </w:r>
      <w:r w:rsidR="00210C73">
        <w:rPr>
          <w:lang w:eastAsia="ar-SA"/>
        </w:rPr>
        <w:t>.</w:t>
      </w:r>
    </w:p>
    <w:p w14:paraId="50FFF37C" w14:textId="77777777" w:rsidR="009D2DDB" w:rsidRDefault="009D2DDB" w:rsidP="009D2DDB">
      <w:pPr>
        <w:widowControl/>
        <w:numPr>
          <w:ilvl w:val="0"/>
          <w:numId w:val="12"/>
        </w:numPr>
        <w:spacing w:line="360" w:lineRule="auto"/>
        <w:ind w:left="426" w:right="29"/>
        <w:jc w:val="both"/>
      </w:pPr>
      <w:r>
        <w:rPr>
          <w:color w:val="000000"/>
          <w:lang w:eastAsia="ar-SA"/>
        </w:rPr>
        <w:t>Osoba wymieniona w  ust. 1 może ulec zmianie w trakcie realizacji umowy, co nie stanowi istotnej zmiany treści umowy i wymaga jedynie pisemnego poinformowania drugiej strony o tym fakcie, przy czym zmiana kierownika budowy wymaga zmiany osoby na inną posiadającą nie gorsze uprawnienia i wymaga zgody Zamawiającego.</w:t>
      </w:r>
    </w:p>
    <w:p w14:paraId="062CBA16" w14:textId="77777777" w:rsidR="009D2DDB" w:rsidRDefault="009D2DDB" w:rsidP="009D2DDB">
      <w:pPr>
        <w:keepNext/>
        <w:spacing w:line="360" w:lineRule="auto"/>
        <w:ind w:left="-426" w:right="-113"/>
        <w:jc w:val="center"/>
        <w:rPr>
          <w:b/>
          <w:lang w:eastAsia="ar-SA"/>
        </w:rPr>
      </w:pPr>
      <w:r>
        <w:rPr>
          <w:b/>
          <w:lang w:eastAsia="ar-SA"/>
        </w:rPr>
        <w:t>§ 10.</w:t>
      </w:r>
    </w:p>
    <w:p w14:paraId="7CEB8FE4" w14:textId="77777777" w:rsidR="009D2DDB" w:rsidRDefault="009D2DDB" w:rsidP="009D2DDB">
      <w:pPr>
        <w:spacing w:line="360" w:lineRule="auto"/>
        <w:ind w:left="-426" w:right="-113"/>
        <w:jc w:val="center"/>
      </w:pPr>
      <w:r>
        <w:rPr>
          <w:b/>
          <w:lang w:eastAsia="ar-SA"/>
        </w:rPr>
        <w:t>KARY</w:t>
      </w:r>
    </w:p>
    <w:p w14:paraId="73FC1CFB" w14:textId="77777777" w:rsidR="009D2DDB" w:rsidRDefault="009D2DDB" w:rsidP="009D2DDB">
      <w:pPr>
        <w:widowControl/>
        <w:numPr>
          <w:ilvl w:val="0"/>
          <w:numId w:val="13"/>
        </w:numPr>
        <w:spacing w:line="360" w:lineRule="auto"/>
        <w:ind w:left="426" w:right="-113"/>
        <w:jc w:val="both"/>
        <w:rPr>
          <w:lang w:eastAsia="ar-SA"/>
        </w:rPr>
      </w:pPr>
      <w:r>
        <w:rPr>
          <w:lang w:eastAsia="ar-SA"/>
        </w:rPr>
        <w:lastRenderedPageBreak/>
        <w:t xml:space="preserve">Wykonawca zapłaci Zamawiającemu kary umowne: </w:t>
      </w:r>
    </w:p>
    <w:p w14:paraId="29F0AC77" w14:textId="77777777" w:rsidR="009D2DDB" w:rsidRDefault="009D2DDB" w:rsidP="009D2DDB">
      <w:pPr>
        <w:widowControl/>
        <w:numPr>
          <w:ilvl w:val="1"/>
          <w:numId w:val="13"/>
        </w:numPr>
        <w:spacing w:line="360" w:lineRule="auto"/>
        <w:ind w:left="993" w:right="-113"/>
        <w:jc w:val="both"/>
      </w:pPr>
      <w:r>
        <w:rPr>
          <w:lang w:eastAsia="ar-SA"/>
        </w:rPr>
        <w:t>za zwłokę w wykonaniu prac określonych w rozdziale IV ust. 1</w:t>
      </w:r>
      <w:r w:rsidR="004A2C49">
        <w:rPr>
          <w:lang w:eastAsia="ar-SA"/>
        </w:rPr>
        <w:t xml:space="preserve">a </w:t>
      </w:r>
      <w:r>
        <w:rPr>
          <w:lang w:eastAsia="ar-SA"/>
        </w:rPr>
        <w:t xml:space="preserve"> SIWZ, w wysokości </w:t>
      </w:r>
      <w:r>
        <w:rPr>
          <w:color w:val="000000"/>
          <w:lang w:eastAsia="ar-SA"/>
        </w:rPr>
        <w:t>0,</w:t>
      </w:r>
      <w:r w:rsidR="004A2C49">
        <w:rPr>
          <w:color w:val="000000"/>
          <w:lang w:eastAsia="ar-SA"/>
        </w:rPr>
        <w:t>2</w:t>
      </w:r>
      <w:r>
        <w:rPr>
          <w:color w:val="000000"/>
          <w:lang w:eastAsia="ar-SA"/>
        </w:rPr>
        <w:t>% wynagrodzenia umownego netto, za każdy dzień zwłoki,</w:t>
      </w:r>
    </w:p>
    <w:p w14:paraId="11151EA2" w14:textId="77777777" w:rsidR="009D2DDB" w:rsidRDefault="009D2DDB" w:rsidP="009D2DDB">
      <w:pPr>
        <w:widowControl/>
        <w:numPr>
          <w:ilvl w:val="1"/>
          <w:numId w:val="13"/>
        </w:numPr>
        <w:spacing w:line="360" w:lineRule="auto"/>
        <w:ind w:left="993" w:right="-113"/>
        <w:jc w:val="both"/>
        <w:rPr>
          <w:lang w:eastAsia="ar-SA"/>
        </w:rPr>
      </w:pPr>
      <w:r>
        <w:rPr>
          <w:lang w:eastAsia="ar-SA"/>
        </w:rPr>
        <w:t>za odstąpienie od umowy z przyczyn zależnych od Wykonawcy - w wysokości 10% wynagrodzenia umownego netto,</w:t>
      </w:r>
    </w:p>
    <w:p w14:paraId="7244F8AD" w14:textId="77777777" w:rsidR="009D2DDB" w:rsidRDefault="009D2DDB" w:rsidP="009D2DDB">
      <w:pPr>
        <w:widowControl/>
        <w:numPr>
          <w:ilvl w:val="1"/>
          <w:numId w:val="13"/>
        </w:numPr>
        <w:spacing w:line="360" w:lineRule="auto"/>
        <w:ind w:left="993" w:right="-113"/>
        <w:jc w:val="both"/>
        <w:rPr>
          <w:lang w:eastAsia="ar-SA"/>
        </w:rPr>
      </w:pPr>
      <w:r>
        <w:rPr>
          <w:lang w:eastAsia="ar-SA"/>
        </w:rPr>
        <w:t>w każdym przypadku niedopełnienia obowiązku, o którym mowa w § 17 ust. 1 - w wysokości po 100,00 złotych brutto za każdy dzień roboczy, w którym osoba niezatrudniona przez Wykonawcę lub podwykonawcę na podstawie umowy o pracę wykonywała czynności wymienione § 17 ust. 1;</w:t>
      </w:r>
    </w:p>
    <w:p w14:paraId="5B04FE28" w14:textId="77777777" w:rsidR="009D2DDB" w:rsidRDefault="009D2DDB" w:rsidP="009D2DDB">
      <w:pPr>
        <w:widowControl/>
        <w:numPr>
          <w:ilvl w:val="1"/>
          <w:numId w:val="13"/>
        </w:numPr>
        <w:spacing w:line="360" w:lineRule="auto"/>
        <w:ind w:left="993" w:right="-113"/>
        <w:jc w:val="both"/>
        <w:rPr>
          <w:lang w:eastAsia="ar-SA"/>
        </w:rPr>
      </w:pPr>
      <w:r>
        <w:rPr>
          <w:lang w:eastAsia="ar-SA"/>
        </w:rPr>
        <w:t>za opóźnienie w dostarczeniu wykazu osób, o których mowa w § 17 ust. 2 - w wysokości po 100,00 złotych brutto za każdy dzień opóźnienia liczonego od terminu, o którym mowa w § 17 ust. 2</w:t>
      </w:r>
      <w:r w:rsidR="0058775E">
        <w:rPr>
          <w:lang w:eastAsia="ar-SA"/>
        </w:rPr>
        <w:t>;</w:t>
      </w:r>
    </w:p>
    <w:p w14:paraId="6997215D" w14:textId="77777777" w:rsidR="009D2DDB" w:rsidRDefault="009D2DDB" w:rsidP="009D2DDB">
      <w:pPr>
        <w:widowControl/>
        <w:numPr>
          <w:ilvl w:val="1"/>
          <w:numId w:val="13"/>
        </w:numPr>
        <w:spacing w:line="360" w:lineRule="auto"/>
        <w:ind w:left="993" w:right="-113"/>
        <w:jc w:val="both"/>
        <w:rPr>
          <w:lang w:eastAsia="ar-SA"/>
        </w:rPr>
      </w:pPr>
      <w:r>
        <w:rPr>
          <w:lang w:eastAsia="ar-SA"/>
        </w:rPr>
        <w:t>za opóźnienie w poinformowaniu Zamawiającego o zmianie, o której mowa w § 17 ust. 3 - w wysokości po 50,00 złotych brutto za każdy dzień opóźnienia liczonego od terminu, o którym mowa § 17 ust. 3</w:t>
      </w:r>
    </w:p>
    <w:p w14:paraId="65E7EF02" w14:textId="77777777" w:rsidR="009D2DDB" w:rsidRDefault="009D2DDB" w:rsidP="009D2DDB">
      <w:pPr>
        <w:widowControl/>
        <w:numPr>
          <w:ilvl w:val="0"/>
          <w:numId w:val="13"/>
        </w:numPr>
        <w:spacing w:line="360" w:lineRule="auto"/>
        <w:ind w:left="426" w:right="-113"/>
        <w:jc w:val="both"/>
        <w:rPr>
          <w:lang w:eastAsia="ar-SA"/>
        </w:rPr>
      </w:pPr>
      <w:r>
        <w:rPr>
          <w:lang w:eastAsia="ar-SA"/>
        </w:rPr>
        <w:t>Zamawiający zapłaci Wykonawcy karę umowną z tytułu odstąpienia od umowy z przyczyn leżących po stronie Zamawiającego w wysokości 10% wynagrodzenia umownego netto.</w:t>
      </w:r>
    </w:p>
    <w:p w14:paraId="0DC91418" w14:textId="77777777" w:rsidR="009D2DDB" w:rsidRDefault="009D2DDB" w:rsidP="009D2DDB">
      <w:pPr>
        <w:widowControl/>
        <w:numPr>
          <w:ilvl w:val="0"/>
          <w:numId w:val="13"/>
        </w:numPr>
        <w:spacing w:line="360" w:lineRule="auto"/>
        <w:ind w:left="426" w:right="-113"/>
        <w:jc w:val="both"/>
        <w:rPr>
          <w:lang w:eastAsia="ar-SA"/>
        </w:rPr>
      </w:pPr>
      <w:r>
        <w:rPr>
          <w:lang w:eastAsia="ar-SA"/>
        </w:rPr>
        <w:t>Strony zastrzegają sobie prawo do odszkodowania uzupełniającego, przewyższającego wysokość kar umownych do wysokości rzeczywiście poniesionej szkody.</w:t>
      </w:r>
    </w:p>
    <w:p w14:paraId="76149390" w14:textId="77777777" w:rsidR="009D2DDB" w:rsidRDefault="009D2DDB" w:rsidP="009D2DDB">
      <w:pPr>
        <w:widowControl/>
        <w:numPr>
          <w:ilvl w:val="0"/>
          <w:numId w:val="13"/>
        </w:numPr>
        <w:spacing w:line="360" w:lineRule="auto"/>
        <w:ind w:left="426" w:right="-113"/>
        <w:jc w:val="both"/>
        <w:rPr>
          <w:lang w:eastAsia="ar-SA"/>
        </w:rPr>
      </w:pPr>
      <w:r>
        <w:rPr>
          <w:lang w:eastAsia="ar-SA"/>
        </w:rPr>
        <w:t>Zamawiający ma prawo potrącenia kar umownych z należnego Wykonawcy wynagrodzenia.</w:t>
      </w:r>
    </w:p>
    <w:p w14:paraId="0E6DFA05" w14:textId="77777777" w:rsidR="009D2DDB" w:rsidRDefault="009D2DDB" w:rsidP="009D2DDB">
      <w:pPr>
        <w:keepNext/>
        <w:spacing w:line="360" w:lineRule="auto"/>
        <w:ind w:right="-113"/>
        <w:jc w:val="center"/>
        <w:rPr>
          <w:b/>
          <w:lang w:eastAsia="ar-SA"/>
        </w:rPr>
      </w:pPr>
      <w:r>
        <w:rPr>
          <w:b/>
          <w:lang w:eastAsia="ar-SA"/>
        </w:rPr>
        <w:t>§ 11.</w:t>
      </w:r>
    </w:p>
    <w:p w14:paraId="2C1D4B4A" w14:textId="77777777" w:rsidR="009D2DDB" w:rsidRDefault="009D2DDB" w:rsidP="009D2DDB">
      <w:pPr>
        <w:tabs>
          <w:tab w:val="left" w:pos="0"/>
        </w:tabs>
        <w:spacing w:line="360" w:lineRule="auto"/>
        <w:ind w:left="-425" w:right="-113"/>
        <w:jc w:val="center"/>
      </w:pPr>
      <w:r>
        <w:rPr>
          <w:b/>
          <w:bCs/>
          <w:iCs/>
          <w:lang w:eastAsia="ar-SA"/>
        </w:rPr>
        <w:t>ODSTĄPIENIE OD UMOWY</w:t>
      </w:r>
    </w:p>
    <w:p w14:paraId="7ADE1592" w14:textId="77777777" w:rsidR="009D2DDB" w:rsidRDefault="009D2DDB" w:rsidP="009D2DDB">
      <w:pPr>
        <w:widowControl/>
        <w:numPr>
          <w:ilvl w:val="0"/>
          <w:numId w:val="14"/>
        </w:numPr>
        <w:spacing w:line="360" w:lineRule="auto"/>
        <w:ind w:left="426" w:right="-113"/>
        <w:jc w:val="both"/>
        <w:rPr>
          <w:lang w:eastAsia="ar-SA"/>
        </w:rPr>
      </w:pPr>
      <w:r>
        <w:rPr>
          <w:lang w:eastAsia="ar-SA"/>
        </w:rPr>
        <w:t xml:space="preserve">Oprócz przyczyn wymienionych w treści przepisów tytułu XVI Kodeksu cywilnego, stronom przysługuje prawo odstąpienia od umowy w następujących przypadkach i terminach: </w:t>
      </w:r>
    </w:p>
    <w:p w14:paraId="34EE6B04" w14:textId="77777777" w:rsidR="009D2DDB" w:rsidRDefault="009D2DDB" w:rsidP="009D2DDB">
      <w:pPr>
        <w:widowControl/>
        <w:numPr>
          <w:ilvl w:val="1"/>
          <w:numId w:val="14"/>
        </w:numPr>
        <w:spacing w:line="360" w:lineRule="auto"/>
        <w:ind w:left="851" w:right="-113" w:hanging="567"/>
        <w:jc w:val="both"/>
        <w:rPr>
          <w:lang w:eastAsia="ar-SA"/>
        </w:rPr>
      </w:pPr>
      <w:r>
        <w:rPr>
          <w:lang w:eastAsia="ar-SA"/>
        </w:rPr>
        <w:t xml:space="preserve">Zamawiającemu przysługuje gdy: </w:t>
      </w:r>
    </w:p>
    <w:p w14:paraId="398C3E5D" w14:textId="77777777" w:rsidR="009D2DDB" w:rsidRDefault="009D2DDB" w:rsidP="009D2DDB">
      <w:pPr>
        <w:widowControl/>
        <w:numPr>
          <w:ilvl w:val="1"/>
          <w:numId w:val="15"/>
        </w:numPr>
        <w:spacing w:line="360" w:lineRule="auto"/>
        <w:ind w:left="993" w:right="29" w:hanging="284"/>
        <w:jc w:val="both"/>
        <w:rPr>
          <w:lang w:eastAsia="ar-SA"/>
        </w:rPr>
      </w:pPr>
      <w:r>
        <w:rPr>
          <w:lang w:eastAsia="ar-SA"/>
        </w:rPr>
        <w:t xml:space="preserve">zaistnieje istotna zmiana okoliczności powodującej, że wykonanie umowy nie leży w interesie publicznym, czego nie można było przewidzieć w chwili zawarcia umowy; odstąpienie od umowy w tym wypadku może nastąpić w terminie 30 dni od powzięcia wiadomości o powyższych okolicznościach. W takiej sytuacji </w:t>
      </w:r>
      <w:r>
        <w:rPr>
          <w:lang w:eastAsia="ar-SA"/>
        </w:rPr>
        <w:lastRenderedPageBreak/>
        <w:t xml:space="preserve">Wykonawca może żądać jedynie wynagrodzenia należnego Wykonawcy z tytułu wykonania części umowy, </w:t>
      </w:r>
    </w:p>
    <w:p w14:paraId="54413B51" w14:textId="77777777" w:rsidR="009D2DDB" w:rsidRDefault="009D2DDB" w:rsidP="009D2DDB">
      <w:pPr>
        <w:widowControl/>
        <w:numPr>
          <w:ilvl w:val="1"/>
          <w:numId w:val="15"/>
        </w:numPr>
        <w:spacing w:line="360" w:lineRule="auto"/>
        <w:ind w:left="993" w:right="29" w:hanging="284"/>
        <w:jc w:val="both"/>
        <w:rPr>
          <w:lang w:eastAsia="ar-SA"/>
        </w:rPr>
      </w:pPr>
      <w:r>
        <w:rPr>
          <w:lang w:eastAsia="ar-SA"/>
        </w:rPr>
        <w:t>zostanie prawomocnie ogłoszona upadłość, likwidacja lub rozwiązana zostanie firma Wykonawcy, w terminie 30 dni od nastąpienia powyższych zdarzeń,</w:t>
      </w:r>
    </w:p>
    <w:p w14:paraId="658D81D8" w14:textId="77777777" w:rsidR="009D2DDB" w:rsidRDefault="009D2DDB" w:rsidP="009D2DDB">
      <w:pPr>
        <w:widowControl/>
        <w:numPr>
          <w:ilvl w:val="1"/>
          <w:numId w:val="15"/>
        </w:numPr>
        <w:spacing w:line="360" w:lineRule="auto"/>
        <w:ind w:left="993" w:right="29" w:hanging="284"/>
        <w:jc w:val="both"/>
        <w:rPr>
          <w:lang w:eastAsia="ar-SA"/>
        </w:rPr>
      </w:pPr>
      <w:r>
        <w:rPr>
          <w:lang w:eastAsia="ar-SA"/>
        </w:rPr>
        <w:t>nastąpi zajęcie egzekucyjne majątku przedsiębiorstwa Wykonawcy, w części uniemożliwiającej realizację niniejszej umowy, w terminie 30 dni nastąpienia powyższego zdarzenia,</w:t>
      </w:r>
    </w:p>
    <w:p w14:paraId="00BB1922" w14:textId="77777777" w:rsidR="009D2DDB" w:rsidRDefault="009D2DDB" w:rsidP="009D2DDB">
      <w:pPr>
        <w:widowControl/>
        <w:numPr>
          <w:ilvl w:val="1"/>
          <w:numId w:val="15"/>
        </w:numPr>
        <w:spacing w:line="360" w:lineRule="auto"/>
        <w:ind w:left="993" w:right="29" w:hanging="284"/>
        <w:jc w:val="both"/>
        <w:rPr>
          <w:lang w:eastAsia="ar-SA"/>
        </w:rPr>
      </w:pPr>
      <w:r>
        <w:rPr>
          <w:lang w:eastAsia="ar-SA"/>
        </w:rPr>
        <w:t>Wykonawca nie rozpoczął robót zgodnie z umową, bez podania uzasadnionych przyczyn oraz nie kontynuuje ich pomimo pisemnego wezwania Zamawiającego, wyznaczającego mu termin 14 dni; po bezskutecznym upływie tego terminu uprawniony będzie do odstąpienia,</w:t>
      </w:r>
    </w:p>
    <w:p w14:paraId="24BFE2C7" w14:textId="77777777" w:rsidR="009D2DDB" w:rsidRDefault="009D2DDB" w:rsidP="009D2DDB">
      <w:pPr>
        <w:widowControl/>
        <w:numPr>
          <w:ilvl w:val="1"/>
          <w:numId w:val="15"/>
        </w:numPr>
        <w:spacing w:line="360" w:lineRule="auto"/>
        <w:ind w:left="993" w:right="29" w:hanging="284"/>
        <w:jc w:val="both"/>
        <w:rPr>
          <w:lang w:eastAsia="ar-SA"/>
        </w:rPr>
      </w:pPr>
      <w:r>
        <w:rPr>
          <w:lang w:eastAsia="ar-SA"/>
        </w:rPr>
        <w:t>Wykonawca do realizacji umowy nie stosuje surowców i produktów zadeklarowanych w ofercie i pomimo wezwania do prawidłowej realizacji umowy w tym zakresie nie czyni tego nadal; po bezskutecznym upływie wyznaczonego uprzednio terminu Zamawiający uprawniony będzie do odstąpienia od umowy w trybie natychmiastowym,</w:t>
      </w:r>
    </w:p>
    <w:p w14:paraId="706BB353" w14:textId="77777777" w:rsidR="009D2DDB" w:rsidRDefault="009D2DDB" w:rsidP="009D2DDB">
      <w:pPr>
        <w:widowControl/>
        <w:numPr>
          <w:ilvl w:val="1"/>
          <w:numId w:val="15"/>
        </w:numPr>
        <w:spacing w:line="360" w:lineRule="auto"/>
        <w:ind w:left="993" w:right="29" w:hanging="284"/>
        <w:jc w:val="both"/>
        <w:rPr>
          <w:lang w:eastAsia="ar-SA"/>
        </w:rPr>
      </w:pPr>
      <w:r>
        <w:rPr>
          <w:lang w:eastAsia="ar-SA"/>
        </w:rPr>
        <w:t>Wykonawca w rażący sposób narusza postanowienia umowy i czyni tak nadal pomimo pisemnego wezwania do zaprzestania (usunięcia) naruszeń umowy, wyznaczającego wykonawcy na to 30 dni; po bezskutecznym upływie terminu Zamawiający uprawniony będzie do odstąpienia od umowy w trybie natychmiastowym.</w:t>
      </w:r>
    </w:p>
    <w:p w14:paraId="6ECB63FC" w14:textId="77777777" w:rsidR="009D2DDB" w:rsidRDefault="009D2DDB" w:rsidP="009D2DDB">
      <w:pPr>
        <w:widowControl/>
        <w:numPr>
          <w:ilvl w:val="1"/>
          <w:numId w:val="14"/>
        </w:numPr>
        <w:spacing w:line="360" w:lineRule="auto"/>
        <w:ind w:left="567" w:right="29"/>
        <w:jc w:val="both"/>
        <w:rPr>
          <w:lang w:eastAsia="ar-SA"/>
        </w:rPr>
      </w:pPr>
      <w:r>
        <w:rPr>
          <w:lang w:eastAsia="ar-SA"/>
        </w:rPr>
        <w:t>Wykonawcy przysługuje, gdy:</w:t>
      </w:r>
    </w:p>
    <w:p w14:paraId="0BC7A147" w14:textId="77777777" w:rsidR="009D2DDB" w:rsidRDefault="009D2DDB" w:rsidP="009D2DDB">
      <w:pPr>
        <w:widowControl/>
        <w:numPr>
          <w:ilvl w:val="0"/>
          <w:numId w:val="16"/>
        </w:numPr>
        <w:spacing w:line="360" w:lineRule="auto"/>
        <w:ind w:left="1134" w:right="29" w:hanging="425"/>
        <w:jc w:val="both"/>
        <w:rPr>
          <w:lang w:eastAsia="ar-SA"/>
        </w:rPr>
      </w:pPr>
      <w:r>
        <w:rPr>
          <w:lang w:eastAsia="ar-SA"/>
        </w:rPr>
        <w:t>Zamawiający zawiadomi Wykonawcę, iż wobec zaistnienia uprzednio nieprzewidzianych okoliczności nie będzie mógł spełnić swoich zobowiązań umownych wobec Wykonawcy</w:t>
      </w:r>
    </w:p>
    <w:p w14:paraId="0482D579" w14:textId="77777777" w:rsidR="009D2DDB" w:rsidRDefault="009D2DDB" w:rsidP="009D2DDB">
      <w:pPr>
        <w:widowControl/>
        <w:numPr>
          <w:ilvl w:val="0"/>
          <w:numId w:val="16"/>
        </w:numPr>
        <w:spacing w:line="360" w:lineRule="auto"/>
        <w:ind w:left="1134" w:right="29" w:hanging="425"/>
        <w:jc w:val="both"/>
        <w:rPr>
          <w:lang w:eastAsia="ar-SA"/>
        </w:rPr>
      </w:pPr>
      <w:r>
        <w:rPr>
          <w:lang w:eastAsia="ar-SA"/>
        </w:rPr>
        <w:t>Zamawiający nie wywiązuje się ze zobowiązań finansowych zgodnie z niniejszą umową i czyni tak nadal pomimo pisemnego wezwania do zaprzestania (usunięcia) naruszeń umowy, wyznaczającego Zamawiającemu na to 30 dni; po bezskutecznym upływie terminu Wykonawca uprawniony będzie do odstąpienia od umowy w trybie natychmiastowym z zachowaniem prawa do odszkodowania i naliczenia kar umownych.</w:t>
      </w:r>
    </w:p>
    <w:p w14:paraId="2A442AAC" w14:textId="77777777" w:rsidR="009D2DDB" w:rsidRDefault="009D2DDB" w:rsidP="009D2DDB">
      <w:pPr>
        <w:widowControl/>
        <w:numPr>
          <w:ilvl w:val="0"/>
          <w:numId w:val="14"/>
        </w:numPr>
        <w:spacing w:line="360" w:lineRule="auto"/>
        <w:ind w:left="426" w:right="29"/>
        <w:jc w:val="both"/>
        <w:rPr>
          <w:lang w:eastAsia="ar-SA"/>
        </w:rPr>
      </w:pPr>
      <w:r>
        <w:rPr>
          <w:lang w:eastAsia="ar-SA"/>
        </w:rPr>
        <w:lastRenderedPageBreak/>
        <w:t>Odstąpienie od umowy powinno nastąpić w formie pisemnej pod rygorem nieważności takiego oświadczenia i powinno zawierać uzasadnienie. Jeżeli zostanie złożone oświadczenie o odstąpieniu od wykonania umowy, Wykonawca powinien natychmiast wstrzymać roboty i zabezpieczyć plac budowy w terminie podanym przez Zamawiającego.</w:t>
      </w:r>
    </w:p>
    <w:p w14:paraId="1425C64E" w14:textId="77777777" w:rsidR="009D2DDB" w:rsidRDefault="009D2DDB" w:rsidP="009D2DDB">
      <w:pPr>
        <w:widowControl/>
        <w:numPr>
          <w:ilvl w:val="0"/>
          <w:numId w:val="14"/>
        </w:numPr>
        <w:spacing w:line="360" w:lineRule="auto"/>
        <w:ind w:left="426" w:right="29"/>
        <w:jc w:val="both"/>
        <w:rPr>
          <w:lang w:eastAsia="ar-SA"/>
        </w:rPr>
      </w:pPr>
      <w:r>
        <w:rPr>
          <w:lang w:eastAsia="ar-SA"/>
        </w:rPr>
        <w:t xml:space="preserve">W przypadku odstąpienia od umowy, strony obciążają następujące obowiązki szczegółowe: </w:t>
      </w:r>
    </w:p>
    <w:p w14:paraId="08354C32" w14:textId="77777777" w:rsidR="009D2DDB" w:rsidRDefault="009D2DDB" w:rsidP="009D2DDB">
      <w:pPr>
        <w:widowControl/>
        <w:numPr>
          <w:ilvl w:val="0"/>
          <w:numId w:val="17"/>
        </w:numPr>
        <w:spacing w:line="360" w:lineRule="auto"/>
        <w:ind w:right="29"/>
        <w:jc w:val="both"/>
        <w:rPr>
          <w:lang w:eastAsia="ar-SA"/>
        </w:rPr>
      </w:pPr>
      <w:r>
        <w:rPr>
          <w:lang w:eastAsia="ar-SA"/>
        </w:rPr>
        <w:t xml:space="preserve">w terminie 10 dni roboczych od daty odstąpienia od umowy Wykonawca przy udziale Zamawiającego sporządzi szczegółowy protokół inwentaryzacji robót w toku według stanu na dzień odstąpienia, </w:t>
      </w:r>
    </w:p>
    <w:p w14:paraId="7FB8D3EE" w14:textId="77777777" w:rsidR="009D2DDB" w:rsidRDefault="009D2DDB" w:rsidP="009D2DDB">
      <w:pPr>
        <w:widowControl/>
        <w:numPr>
          <w:ilvl w:val="0"/>
          <w:numId w:val="17"/>
        </w:numPr>
        <w:spacing w:line="360" w:lineRule="auto"/>
        <w:ind w:right="29"/>
        <w:jc w:val="both"/>
        <w:rPr>
          <w:lang w:eastAsia="ar-SA"/>
        </w:rPr>
      </w:pPr>
      <w:r>
        <w:rPr>
          <w:lang w:eastAsia="ar-SA"/>
        </w:rPr>
        <w:t xml:space="preserve">Wykonawca zabezpieczy przerwane roboty w zakresie obustronnie uzgodnionym na koszt tej strony, która odstąpiła od umowy, </w:t>
      </w:r>
    </w:p>
    <w:p w14:paraId="70A75362" w14:textId="77777777" w:rsidR="009D2DDB" w:rsidRDefault="009D2DDB" w:rsidP="009D2DDB">
      <w:pPr>
        <w:widowControl/>
        <w:numPr>
          <w:ilvl w:val="0"/>
          <w:numId w:val="17"/>
        </w:numPr>
        <w:spacing w:line="360" w:lineRule="auto"/>
        <w:ind w:right="29"/>
        <w:jc w:val="both"/>
        <w:rPr>
          <w:lang w:eastAsia="ar-SA"/>
        </w:rPr>
      </w:pPr>
      <w:r>
        <w:rPr>
          <w:lang w:eastAsia="ar-SA"/>
        </w:rPr>
        <w:t xml:space="preserve">Wykonawca sporządzi wykaz tych materiałów budowlanych, konstrukcji lub urządzeń, które nie mogą być wykorzystane przez Wykonawcę do realizacji innych robót nieobjętych umową, </w:t>
      </w:r>
    </w:p>
    <w:p w14:paraId="5E36D59A" w14:textId="77777777" w:rsidR="009D2DDB" w:rsidRDefault="009D2DDB" w:rsidP="009D2DDB">
      <w:pPr>
        <w:widowControl/>
        <w:numPr>
          <w:ilvl w:val="0"/>
          <w:numId w:val="17"/>
        </w:numPr>
        <w:spacing w:line="360" w:lineRule="auto"/>
        <w:ind w:right="29"/>
        <w:jc w:val="both"/>
        <w:rPr>
          <w:lang w:eastAsia="ar-SA"/>
        </w:rPr>
      </w:pPr>
      <w:r>
        <w:rPr>
          <w:lang w:eastAsia="ar-SA"/>
        </w:rPr>
        <w:t xml:space="preserve">Wykonawca zgłosi do dokonania przez zamawiającego odbioru robót przerwanych oraz robót zabezpieczonych, jeżeli odstąpienie od umowy nastąpiło z przyczyn, za które Wykonawca odpowiada, </w:t>
      </w:r>
    </w:p>
    <w:p w14:paraId="78AD70A6" w14:textId="77777777" w:rsidR="009D2DDB" w:rsidRDefault="009D2DDB" w:rsidP="009D2DDB">
      <w:pPr>
        <w:widowControl/>
        <w:numPr>
          <w:ilvl w:val="0"/>
          <w:numId w:val="17"/>
        </w:numPr>
        <w:spacing w:line="360" w:lineRule="auto"/>
        <w:ind w:right="29"/>
        <w:jc w:val="both"/>
        <w:rPr>
          <w:lang w:eastAsia="ar-SA"/>
        </w:rPr>
      </w:pPr>
      <w:r>
        <w:rPr>
          <w:lang w:eastAsia="ar-SA"/>
        </w:rPr>
        <w:t xml:space="preserve">Wykonawca w terminie 7 dni usunie z terenu robót urządzenia, materiały i wyroby budowlane przez niego dostarczone. </w:t>
      </w:r>
    </w:p>
    <w:p w14:paraId="30C78C3D" w14:textId="77777777" w:rsidR="009D2DDB" w:rsidRDefault="009D2DDB" w:rsidP="009D2DDB">
      <w:pPr>
        <w:widowControl/>
        <w:numPr>
          <w:ilvl w:val="0"/>
          <w:numId w:val="14"/>
        </w:numPr>
        <w:spacing w:line="360" w:lineRule="auto"/>
        <w:ind w:left="426" w:right="29"/>
        <w:jc w:val="both"/>
        <w:rPr>
          <w:lang w:eastAsia="ar-SA"/>
        </w:rPr>
      </w:pPr>
      <w:r>
        <w:rPr>
          <w:lang w:eastAsia="ar-SA"/>
        </w:rPr>
        <w:t xml:space="preserve">Zamawiający w razie odstąpienia od umowy z przyczyn, za które Wykonawca nie odpowiada, obowiązany jest do dokonania odbioru prac/robót przerwanych oraz do zapłaty wynagrodzenia za prace/roboty, które zostały wykonane do dnia odstąpienia, w szczególności w przypadku, o którym mowa w ust. 1 pkt 1 lit. f) powyżej. </w:t>
      </w:r>
    </w:p>
    <w:p w14:paraId="725BC46B" w14:textId="77777777" w:rsidR="009D2DDB" w:rsidRDefault="009D2DDB" w:rsidP="00E01C2F">
      <w:pPr>
        <w:widowControl/>
        <w:numPr>
          <w:ilvl w:val="0"/>
          <w:numId w:val="14"/>
        </w:numPr>
        <w:spacing w:line="360" w:lineRule="auto"/>
        <w:ind w:left="426" w:right="29"/>
        <w:jc w:val="both"/>
        <w:rPr>
          <w:lang w:eastAsia="ar-SA"/>
        </w:rPr>
      </w:pPr>
      <w:r>
        <w:rPr>
          <w:lang w:eastAsia="ar-SA"/>
        </w:rPr>
        <w:t xml:space="preserve">W przypadku odstąpienia od umowy przez </w:t>
      </w:r>
      <w:r w:rsidR="00E01C2F">
        <w:rPr>
          <w:lang w:eastAsia="ar-SA"/>
        </w:rPr>
        <w:t>Z</w:t>
      </w:r>
      <w:r>
        <w:rPr>
          <w:lang w:eastAsia="ar-SA"/>
        </w:rPr>
        <w:t xml:space="preserve">amawiającego, z przyczyn leżących po stronie Wykonawcy, Zamawiający może wejść na teren budowy i zakończyć realizację we własnym zakresie lub zatrudniając osobę trzecią. </w:t>
      </w:r>
    </w:p>
    <w:p w14:paraId="458B28EB" w14:textId="77777777" w:rsidR="00E01C2F" w:rsidRPr="00E01C2F" w:rsidRDefault="00E01C2F" w:rsidP="00E01C2F">
      <w:pPr>
        <w:widowControl/>
        <w:spacing w:line="360" w:lineRule="auto"/>
        <w:ind w:left="426" w:right="29"/>
        <w:jc w:val="both"/>
        <w:rPr>
          <w:lang w:eastAsia="ar-SA"/>
        </w:rPr>
      </w:pPr>
    </w:p>
    <w:p w14:paraId="06AD9684" w14:textId="77777777" w:rsidR="009D2DDB" w:rsidRDefault="009D2DDB" w:rsidP="009D2DDB">
      <w:pPr>
        <w:spacing w:line="360" w:lineRule="auto"/>
        <w:ind w:left="-425" w:right="-113"/>
        <w:jc w:val="center"/>
        <w:rPr>
          <w:b/>
          <w:lang w:eastAsia="ar-SA"/>
        </w:rPr>
      </w:pPr>
      <w:r>
        <w:rPr>
          <w:b/>
          <w:lang w:eastAsia="ar-SA"/>
        </w:rPr>
        <w:t xml:space="preserve">§ 13. </w:t>
      </w:r>
    </w:p>
    <w:p w14:paraId="4C7402F2" w14:textId="5CD7A4B3" w:rsidR="009D2DDB" w:rsidRDefault="009D2DDB" w:rsidP="009D2DDB">
      <w:pPr>
        <w:spacing w:line="360" w:lineRule="auto"/>
        <w:ind w:left="-425" w:right="-113"/>
        <w:jc w:val="center"/>
        <w:rPr>
          <w:b/>
          <w:lang w:eastAsia="ar-SA"/>
        </w:rPr>
      </w:pPr>
      <w:r>
        <w:rPr>
          <w:b/>
          <w:lang w:eastAsia="ar-SA"/>
        </w:rPr>
        <w:t>ZASADY PODWYKONAWSTWA</w:t>
      </w:r>
      <w:r w:rsidR="00210C73">
        <w:rPr>
          <w:b/>
          <w:lang w:eastAsia="ar-SA"/>
        </w:rPr>
        <w:t xml:space="preserve"> </w:t>
      </w:r>
    </w:p>
    <w:p w14:paraId="19A1D236" w14:textId="77777777" w:rsidR="009D2DDB" w:rsidRDefault="009D2DDB" w:rsidP="009D2DDB">
      <w:pPr>
        <w:widowControl/>
        <w:numPr>
          <w:ilvl w:val="0"/>
          <w:numId w:val="18"/>
        </w:numPr>
        <w:spacing w:line="360" w:lineRule="auto"/>
        <w:ind w:right="-113"/>
        <w:jc w:val="both"/>
        <w:rPr>
          <w:lang w:eastAsia="ar-SA"/>
        </w:rPr>
      </w:pPr>
      <w:r>
        <w:rPr>
          <w:lang w:eastAsia="ar-SA"/>
        </w:rPr>
        <w:t>Wykonawca oświadcza zgodnie ze złożoną ofertą, że: część robót w zakresie ………..………………………………………… objętych niniejszą umową zleci do realizacji podwykonawcom*) /cały zakres niniejszej umowy wykona siłami własnymi*).</w:t>
      </w:r>
    </w:p>
    <w:p w14:paraId="700A225A" w14:textId="77777777" w:rsidR="009D2DDB" w:rsidRDefault="009D2DDB" w:rsidP="009D2DDB">
      <w:pPr>
        <w:widowControl/>
        <w:numPr>
          <w:ilvl w:val="0"/>
          <w:numId w:val="18"/>
        </w:numPr>
        <w:spacing w:line="360" w:lineRule="auto"/>
        <w:ind w:right="-113"/>
        <w:jc w:val="both"/>
        <w:rPr>
          <w:lang w:eastAsia="ar-SA"/>
        </w:rPr>
      </w:pPr>
      <w:r>
        <w:rPr>
          <w:lang w:eastAsia="ar-SA"/>
        </w:rPr>
        <w:lastRenderedPageBreak/>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w terminie 7 dni przed planowanym jej zawarciem, przy czym podwykonawca lub dalszy podwykonawca jest obowiązany dołączyć zgodę </w:t>
      </w:r>
      <w:r w:rsidR="001A3D72">
        <w:rPr>
          <w:lang w:eastAsia="ar-SA"/>
        </w:rPr>
        <w:t>W</w:t>
      </w:r>
      <w:r>
        <w:rPr>
          <w:lang w:eastAsia="ar-SA"/>
        </w:rPr>
        <w:t>ykonawcy na zawarcie umowy o podwykonawstwo o treści zgodnej z projektem umowy.</w:t>
      </w:r>
    </w:p>
    <w:p w14:paraId="4FD4D480" w14:textId="77777777" w:rsidR="009D2DDB" w:rsidRDefault="009D2DDB" w:rsidP="009D2DDB">
      <w:pPr>
        <w:widowControl/>
        <w:numPr>
          <w:ilvl w:val="0"/>
          <w:numId w:val="18"/>
        </w:numPr>
        <w:spacing w:line="360" w:lineRule="auto"/>
        <w:ind w:right="-113"/>
        <w:jc w:val="both"/>
        <w:rPr>
          <w:lang w:eastAsia="ar-SA"/>
        </w:rPr>
      </w:pPr>
      <w:r>
        <w:rPr>
          <w:lang w:eastAsia="ar-SA"/>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2E90B71" w14:textId="77777777" w:rsidR="009D2DDB" w:rsidRDefault="009D2DDB" w:rsidP="009D2DDB">
      <w:pPr>
        <w:widowControl/>
        <w:numPr>
          <w:ilvl w:val="0"/>
          <w:numId w:val="18"/>
        </w:numPr>
        <w:spacing w:line="360" w:lineRule="auto"/>
        <w:ind w:right="-113"/>
        <w:jc w:val="both"/>
        <w:rPr>
          <w:lang w:eastAsia="ar-SA"/>
        </w:rPr>
      </w:pPr>
      <w:r>
        <w:rPr>
          <w:lang w:eastAsia="ar-SA"/>
        </w:rPr>
        <w:t>Zamawiający, w terminie 7 dni od przedstawienia mu projektu umowy o podwykonawstwo, której przedmiotem są roboty budowlane, zgłasza pisemne zastrzeżenia do projektu umowy o podwykonawstwo, której przedmiotem są roboty budowlane lub akceptuje przedłożony projekt. Postanowienia te mają analogiczne zastosowanie do projektów zmian takiej umowy.</w:t>
      </w:r>
    </w:p>
    <w:p w14:paraId="3168B8D5" w14:textId="77777777" w:rsidR="009D2DDB" w:rsidRDefault="009D2DDB" w:rsidP="009D2DDB">
      <w:pPr>
        <w:widowControl/>
        <w:numPr>
          <w:ilvl w:val="0"/>
          <w:numId w:val="18"/>
        </w:numPr>
        <w:spacing w:line="360" w:lineRule="auto"/>
        <w:ind w:right="-113"/>
        <w:jc w:val="both"/>
        <w:rPr>
          <w:lang w:eastAsia="ar-SA"/>
        </w:rPr>
      </w:pPr>
      <w:r>
        <w:rPr>
          <w:lang w:eastAsia="ar-SA"/>
        </w:rPr>
        <w:t>Niezgłoszenie pisemnych zastrzeżeń do przedłożonego projektu umowy o podwykonawstwo, której przedmiotem są roboty budowlane, w terminie określonym w ust.5, uważa się za akceptację projektu umowy przez Zamawiającego.</w:t>
      </w:r>
    </w:p>
    <w:p w14:paraId="1987817F" w14:textId="77777777" w:rsidR="009D2DDB" w:rsidRDefault="009D2DDB" w:rsidP="009D2DDB">
      <w:pPr>
        <w:widowControl/>
        <w:numPr>
          <w:ilvl w:val="0"/>
          <w:numId w:val="18"/>
        </w:numPr>
        <w:spacing w:line="360" w:lineRule="auto"/>
        <w:ind w:right="-113"/>
        <w:jc w:val="both"/>
        <w:rPr>
          <w:lang w:eastAsia="ar-SA"/>
        </w:rPr>
      </w:pPr>
      <w:r>
        <w:rPr>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7FAEDD" w14:textId="77777777" w:rsidR="009D2DDB" w:rsidRDefault="009D2DDB" w:rsidP="009D2DDB">
      <w:pPr>
        <w:widowControl/>
        <w:numPr>
          <w:ilvl w:val="0"/>
          <w:numId w:val="18"/>
        </w:numPr>
        <w:spacing w:line="360" w:lineRule="auto"/>
        <w:ind w:right="-113"/>
        <w:jc w:val="both"/>
        <w:rPr>
          <w:lang w:eastAsia="ar-SA"/>
        </w:rPr>
      </w:pPr>
      <w:r>
        <w:rPr>
          <w:lang w:eastAsia="ar-SA"/>
        </w:rPr>
        <w:t>Zamawiający, w terminie 7 dni od przedstawienia umowy o podwykonawstwo, której przedmiotem są roboty budowlane, zgłasza pisemny sprzeciw do umowy o podwykonawstwo lub zaakceptuje przedłożoną umowę. Postanowienia te mają analogiczne zastosowanie do projektów zmian takiej umowy.</w:t>
      </w:r>
    </w:p>
    <w:p w14:paraId="03644A4D" w14:textId="77777777" w:rsidR="009D2DDB" w:rsidRDefault="009D2DDB" w:rsidP="009D2DDB">
      <w:pPr>
        <w:widowControl/>
        <w:numPr>
          <w:ilvl w:val="0"/>
          <w:numId w:val="18"/>
        </w:numPr>
        <w:spacing w:line="360" w:lineRule="auto"/>
        <w:ind w:right="-113"/>
        <w:jc w:val="both"/>
        <w:rPr>
          <w:lang w:eastAsia="ar-SA"/>
        </w:rPr>
      </w:pPr>
      <w:r>
        <w:rPr>
          <w:lang w:eastAsia="ar-SA"/>
        </w:rPr>
        <w:t>Niezgłoszenie pisemnego sprzeciwu do przedłożonej umowy o podwykonawstwo, której przedmiotem są roboty budowlane, w terminie określonym w ust. 8, uważa się za akceptację umowy przez zamawiającego.</w:t>
      </w:r>
    </w:p>
    <w:p w14:paraId="398322BF" w14:textId="77777777" w:rsidR="009D2DDB" w:rsidRDefault="009D2DDB" w:rsidP="009D2DDB">
      <w:pPr>
        <w:widowControl/>
        <w:numPr>
          <w:ilvl w:val="0"/>
          <w:numId w:val="18"/>
        </w:numPr>
        <w:spacing w:line="360" w:lineRule="auto"/>
        <w:ind w:right="-113"/>
        <w:jc w:val="both"/>
        <w:rPr>
          <w:lang w:eastAsia="ar-SA"/>
        </w:rPr>
      </w:pPr>
      <w:r>
        <w:rPr>
          <w:lang w:eastAsia="ar-SA"/>
        </w:rPr>
        <w:t xml:space="preserve">Pod rygorem zgłoszenia zastrzeżeń lub sprzeciwu, projekt umowy o podwykonawstwo, której przedmiotem są roboty budowlane winien zawierać: </w:t>
      </w:r>
    </w:p>
    <w:p w14:paraId="76D8CAC1" w14:textId="77777777" w:rsidR="009D2DDB" w:rsidRDefault="009D2DDB" w:rsidP="009D2DDB">
      <w:pPr>
        <w:keepNext/>
        <w:keepLines/>
        <w:widowControl/>
        <w:numPr>
          <w:ilvl w:val="0"/>
          <w:numId w:val="19"/>
        </w:numPr>
        <w:spacing w:line="360" w:lineRule="auto"/>
        <w:jc w:val="both"/>
        <w:rPr>
          <w:lang w:eastAsia="ar-SA"/>
        </w:rPr>
      </w:pPr>
      <w:r>
        <w:rPr>
          <w:lang w:eastAsia="ar-SA"/>
        </w:rPr>
        <w:lastRenderedPageBreak/>
        <w:t xml:space="preserve">określenie stron umowy; </w:t>
      </w:r>
    </w:p>
    <w:p w14:paraId="75E7585A" w14:textId="77777777" w:rsidR="009D2DDB" w:rsidRDefault="009D2DDB" w:rsidP="009D2DDB">
      <w:pPr>
        <w:keepNext/>
        <w:keepLines/>
        <w:widowControl/>
        <w:numPr>
          <w:ilvl w:val="0"/>
          <w:numId w:val="19"/>
        </w:numPr>
        <w:spacing w:line="360" w:lineRule="auto"/>
        <w:jc w:val="both"/>
        <w:rPr>
          <w:lang w:eastAsia="ar-SA"/>
        </w:rPr>
      </w:pPr>
      <w:r>
        <w:rPr>
          <w:lang w:eastAsia="ar-SA"/>
        </w:rPr>
        <w:t>wartość wynagrodzenia z tytułu wykonania robót;</w:t>
      </w:r>
    </w:p>
    <w:p w14:paraId="473579D8" w14:textId="77777777" w:rsidR="009D2DDB" w:rsidRDefault="009D2DDB" w:rsidP="009D2DDB">
      <w:pPr>
        <w:keepNext/>
        <w:keepLines/>
        <w:widowControl/>
        <w:numPr>
          <w:ilvl w:val="0"/>
          <w:numId w:val="19"/>
        </w:numPr>
        <w:spacing w:line="360" w:lineRule="auto"/>
        <w:jc w:val="both"/>
        <w:rPr>
          <w:lang w:eastAsia="ar-SA"/>
        </w:rPr>
      </w:pPr>
      <w:r>
        <w:rPr>
          <w:lang w:eastAsia="ar-SA"/>
        </w:rPr>
        <w:t>precyzyjny opis i zakres robót;</w:t>
      </w:r>
    </w:p>
    <w:p w14:paraId="699024C4" w14:textId="77777777" w:rsidR="009D2DDB" w:rsidRDefault="009D2DDB" w:rsidP="009D2DDB">
      <w:pPr>
        <w:keepNext/>
        <w:keepLines/>
        <w:widowControl/>
        <w:numPr>
          <w:ilvl w:val="0"/>
          <w:numId w:val="19"/>
        </w:numPr>
        <w:spacing w:line="360" w:lineRule="auto"/>
        <w:jc w:val="both"/>
        <w:rPr>
          <w:lang w:eastAsia="ar-SA"/>
        </w:rPr>
      </w:pPr>
      <w:r>
        <w:rPr>
          <w:lang w:eastAsia="ar-SA"/>
        </w:rPr>
        <w:t>charakter wynagrodzenia (ryczałtowe/kosztorysowe);</w:t>
      </w:r>
    </w:p>
    <w:p w14:paraId="59DF501D" w14:textId="77777777" w:rsidR="009D2DDB" w:rsidRDefault="009D2DDB" w:rsidP="009D2DDB">
      <w:pPr>
        <w:keepNext/>
        <w:keepLines/>
        <w:widowControl/>
        <w:numPr>
          <w:ilvl w:val="0"/>
          <w:numId w:val="19"/>
        </w:numPr>
        <w:spacing w:line="360" w:lineRule="auto"/>
        <w:jc w:val="both"/>
        <w:rPr>
          <w:lang w:eastAsia="ar-SA"/>
        </w:rPr>
      </w:pPr>
      <w:r>
        <w:rPr>
          <w:lang w:eastAsia="ar-SA"/>
        </w:rPr>
        <w:t xml:space="preserve">wyceniony kosztorys (przy wynagrodzeniu kosztorysowym) /harmonogram rzeczowo-finansowy (przy wynagrodzeniu ryczałtowym) Podwykonawcy, sporządzony poprzez odniesienie do odpowiednich pozycji Kosztorysu ofertowego/ harmonogramu rzeczowo-finansowego Wykonawcy; </w:t>
      </w:r>
    </w:p>
    <w:p w14:paraId="67114B5D" w14:textId="77777777" w:rsidR="009D2DDB" w:rsidRDefault="009D2DDB" w:rsidP="009D2DDB">
      <w:pPr>
        <w:keepNext/>
        <w:keepLines/>
        <w:widowControl/>
        <w:numPr>
          <w:ilvl w:val="0"/>
          <w:numId w:val="19"/>
        </w:numPr>
        <w:spacing w:line="360" w:lineRule="auto"/>
        <w:jc w:val="both"/>
        <w:rPr>
          <w:lang w:eastAsia="ar-SA"/>
        </w:rPr>
      </w:pPr>
      <w:r>
        <w:rPr>
          <w:lang w:eastAsia="ar-SA"/>
        </w:rPr>
        <w:t>wysokość wynagrodzenia podwykonawcy nie większą niż wskazana przez Wykonawcę w ofercie przetargowej dla tych samych robót. W przypadku, gdy z formularza ofertowego ani z innego dokumentu nie wynika, na jaką kwotę wykonawca wycenił roboty, które zamierza powierzyć do wykonania przez podwykonawcę, wraz z projektem umowy podwykonawczej Wykonawca składa oświadczenia, w którym określa wartość tych robót;</w:t>
      </w:r>
    </w:p>
    <w:p w14:paraId="1D851F08" w14:textId="77777777" w:rsidR="009D2DDB" w:rsidRDefault="009D2DDB" w:rsidP="009D2DDB">
      <w:pPr>
        <w:keepNext/>
        <w:keepLines/>
        <w:widowControl/>
        <w:numPr>
          <w:ilvl w:val="0"/>
          <w:numId w:val="19"/>
        </w:numPr>
        <w:spacing w:line="360" w:lineRule="auto"/>
        <w:jc w:val="both"/>
        <w:rPr>
          <w:lang w:eastAsia="ar-SA"/>
        </w:rPr>
      </w:pPr>
      <w:r>
        <w:rPr>
          <w:lang w:eastAsia="ar-SA"/>
        </w:rPr>
        <w:t>termin zapłaty wynagrodzenia nie dłuższy niż 30 dni od dnia otrzymania faktury lub rachunku, potwierdzających wykonanie zleconych Podwykonawcy lub dalszemu Podwykonawcy robót budowlanych oraz sposób płatności;</w:t>
      </w:r>
    </w:p>
    <w:p w14:paraId="17042D22" w14:textId="77777777" w:rsidR="009D2DDB" w:rsidRDefault="009D2DDB" w:rsidP="009D2DDB">
      <w:pPr>
        <w:keepNext/>
        <w:keepLines/>
        <w:widowControl/>
        <w:numPr>
          <w:ilvl w:val="0"/>
          <w:numId w:val="19"/>
        </w:numPr>
        <w:spacing w:line="360" w:lineRule="auto"/>
        <w:jc w:val="both"/>
        <w:rPr>
          <w:lang w:eastAsia="ar-SA"/>
        </w:rPr>
      </w:pPr>
      <w:r>
        <w:rPr>
          <w:lang w:eastAsia="ar-SA"/>
        </w:rPr>
        <w:t>termin realizacji nie dłuższy niż wynikający z niniejszej umowy;</w:t>
      </w:r>
    </w:p>
    <w:p w14:paraId="16441FCF" w14:textId="77777777" w:rsidR="009D2DDB" w:rsidRDefault="009D2DDB" w:rsidP="009D2DDB">
      <w:pPr>
        <w:keepNext/>
        <w:keepLines/>
        <w:widowControl/>
        <w:numPr>
          <w:ilvl w:val="0"/>
          <w:numId w:val="20"/>
        </w:numPr>
        <w:tabs>
          <w:tab w:val="left" w:pos="0"/>
          <w:tab w:val="left" w:pos="360"/>
        </w:tabs>
        <w:spacing w:line="360" w:lineRule="auto"/>
        <w:ind w:left="0"/>
        <w:jc w:val="both"/>
        <w:rPr>
          <w:lang w:eastAsia="ar-SA"/>
        </w:rPr>
      </w:pPr>
      <w:r>
        <w:rPr>
          <w:lang w:eastAsia="ar-SA"/>
        </w:rPr>
        <w:t>Zamawiający może także złożyć zastrzeżenia lub sprzeciw, w przypadku, gdy postanowienia umowy o podwykonawstwo naruszają powszechnie obowiązujące przepisy prawa lub postanowienia niniejszej Umowy oraz gdy umowa o podwykonawstwo została podpisana przez osoby nienależycie umocowane.</w:t>
      </w:r>
    </w:p>
    <w:p w14:paraId="4E85135A" w14:textId="77777777" w:rsidR="009D2DDB" w:rsidRDefault="009D2DDB" w:rsidP="009D2DDB">
      <w:pPr>
        <w:keepNext/>
        <w:keepLines/>
        <w:widowControl/>
        <w:numPr>
          <w:ilvl w:val="0"/>
          <w:numId w:val="20"/>
        </w:numPr>
        <w:tabs>
          <w:tab w:val="left" w:pos="0"/>
          <w:tab w:val="left" w:pos="360"/>
        </w:tabs>
        <w:spacing w:line="360" w:lineRule="auto"/>
        <w:ind w:left="0"/>
        <w:jc w:val="both"/>
      </w:pPr>
      <w:r>
        <w:rPr>
          <w:bCs/>
          <w:lang w:eastAsia="ar-SA"/>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20.000,00 zł. </w:t>
      </w:r>
    </w:p>
    <w:p w14:paraId="624444A7" w14:textId="77777777" w:rsidR="009D2DDB" w:rsidRDefault="009D2DDB" w:rsidP="009D2DDB">
      <w:pPr>
        <w:keepNext/>
        <w:keepLines/>
        <w:widowControl/>
        <w:numPr>
          <w:ilvl w:val="0"/>
          <w:numId w:val="20"/>
        </w:numPr>
        <w:tabs>
          <w:tab w:val="left" w:pos="0"/>
          <w:tab w:val="left" w:pos="360"/>
        </w:tabs>
        <w:spacing w:line="360" w:lineRule="auto"/>
        <w:ind w:left="0"/>
        <w:jc w:val="both"/>
      </w:pPr>
      <w:r>
        <w:rPr>
          <w:bCs/>
          <w:lang w:eastAsia="ar-SA"/>
        </w:rPr>
        <w:t>Jeżeli termin zapłaty wynagrodzenia jest dłuższy niż określony w ust.4, Zamawiający informuje o tym wykonawcę i wzywa go do doprowadzenia do zmiany tej umowy pod rygorem wystąpienia o zapłatę kary umownej.</w:t>
      </w:r>
    </w:p>
    <w:p w14:paraId="700A9627" w14:textId="77777777" w:rsidR="009D2DDB" w:rsidRDefault="009D2DDB" w:rsidP="009D2DDB">
      <w:pPr>
        <w:keepNext/>
        <w:keepLines/>
        <w:widowControl/>
        <w:numPr>
          <w:ilvl w:val="0"/>
          <w:numId w:val="20"/>
        </w:numPr>
        <w:tabs>
          <w:tab w:val="left" w:pos="0"/>
          <w:tab w:val="left" w:pos="360"/>
        </w:tabs>
        <w:spacing w:line="360" w:lineRule="auto"/>
        <w:ind w:left="0"/>
        <w:jc w:val="both"/>
        <w:rPr>
          <w:lang w:eastAsia="ar-SA"/>
        </w:rPr>
      </w:pPr>
      <w:r>
        <w:rPr>
          <w:lang w:eastAsia="ar-SA"/>
        </w:rPr>
        <w:t xml:space="preserve">Postanowienia ust. 3–13 stosuje się odpowiednio do zmian tej umowy o podwykonawstwo. </w:t>
      </w:r>
    </w:p>
    <w:p w14:paraId="612F4E0D" w14:textId="77777777" w:rsidR="009D2DDB" w:rsidRDefault="009D2DDB" w:rsidP="009D2DDB">
      <w:pPr>
        <w:keepNext/>
        <w:keepLines/>
        <w:widowControl/>
        <w:numPr>
          <w:ilvl w:val="0"/>
          <w:numId w:val="20"/>
        </w:numPr>
        <w:tabs>
          <w:tab w:val="left" w:pos="0"/>
          <w:tab w:val="left" w:pos="360"/>
        </w:tabs>
        <w:spacing w:line="360" w:lineRule="auto"/>
        <w:ind w:left="0"/>
        <w:jc w:val="both"/>
        <w:rPr>
          <w:lang w:eastAsia="ar-SA"/>
        </w:rPr>
      </w:pPr>
      <w:r>
        <w:rPr>
          <w:lang w:eastAsia="ar-SA"/>
        </w:rPr>
        <w:lastRenderedPageBreak/>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6ED23A89" w14:textId="77777777" w:rsidR="009D2DDB" w:rsidRDefault="009D2DDB" w:rsidP="009D2DDB">
      <w:pPr>
        <w:keepNext/>
        <w:keepLines/>
        <w:widowControl/>
        <w:numPr>
          <w:ilvl w:val="0"/>
          <w:numId w:val="20"/>
        </w:numPr>
        <w:tabs>
          <w:tab w:val="left" w:pos="0"/>
          <w:tab w:val="left" w:pos="360"/>
        </w:tabs>
        <w:spacing w:line="360" w:lineRule="auto"/>
        <w:ind w:left="0"/>
        <w:jc w:val="both"/>
        <w:rPr>
          <w:lang w:eastAsia="ar-SA"/>
        </w:rPr>
      </w:pPr>
      <w:r>
        <w:rPr>
          <w:lang w:eastAsia="ar-SA"/>
        </w:rPr>
        <w:t xml:space="preserve">Wynagrodzenie, o którym mowa w ust.15,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121C969A" w14:textId="77777777" w:rsidR="009D2DDB" w:rsidRDefault="009D2DDB" w:rsidP="009D2DDB">
      <w:pPr>
        <w:keepNext/>
        <w:keepLines/>
        <w:widowControl/>
        <w:numPr>
          <w:ilvl w:val="0"/>
          <w:numId w:val="20"/>
        </w:numPr>
        <w:tabs>
          <w:tab w:val="left" w:pos="0"/>
          <w:tab w:val="left" w:pos="360"/>
        </w:tabs>
        <w:spacing w:line="360" w:lineRule="auto"/>
        <w:ind w:left="0"/>
        <w:jc w:val="both"/>
        <w:rPr>
          <w:lang w:eastAsia="ar-SA"/>
        </w:rPr>
      </w:pPr>
      <w:r>
        <w:rPr>
          <w:lang w:eastAsia="ar-SA"/>
        </w:rPr>
        <w:t>Bezpośrednia zapłata obejmuje wyłącznie należne wynagrodzenie, bez odsetek, należnych podwykonawcy lub dalszemu podwykonawcy.</w:t>
      </w:r>
    </w:p>
    <w:p w14:paraId="6DCA5D19" w14:textId="77777777" w:rsidR="009D2DDB" w:rsidRDefault="009D2DDB" w:rsidP="009D2DDB">
      <w:pPr>
        <w:keepNext/>
        <w:keepLines/>
        <w:widowControl/>
        <w:numPr>
          <w:ilvl w:val="0"/>
          <w:numId w:val="20"/>
        </w:numPr>
        <w:tabs>
          <w:tab w:val="left" w:pos="0"/>
          <w:tab w:val="left" w:pos="360"/>
        </w:tabs>
        <w:spacing w:line="360" w:lineRule="auto"/>
        <w:ind w:left="0"/>
        <w:jc w:val="both"/>
        <w:rPr>
          <w:lang w:eastAsia="ar-SA"/>
        </w:rPr>
      </w:pPr>
      <w:r>
        <w:rPr>
          <w:lang w:eastAsia="ar-SA"/>
        </w:rPr>
        <w:t>Przed dokonaniem bezpośredniej zapłaty zamawiający jest obowiązany umożliwić Wykonawcy zgłoszenie pisemnych uwag dotyczących zasadności bezpośredniej zapłaty wynagrodzenia podwykonawcy lub dalszemu podwykonawcy, o których mowa w ust. 15. Zamawiający informuje o terminie zgłaszania uwag, nie krótszym niż 7 dni od dnia doręczenia tej informacji.</w:t>
      </w:r>
    </w:p>
    <w:p w14:paraId="0762690B" w14:textId="77777777" w:rsidR="009D2DDB" w:rsidRDefault="009D2DDB" w:rsidP="009D2DDB">
      <w:pPr>
        <w:keepNext/>
        <w:keepLines/>
        <w:widowControl/>
        <w:numPr>
          <w:ilvl w:val="0"/>
          <w:numId w:val="20"/>
        </w:numPr>
        <w:tabs>
          <w:tab w:val="left" w:pos="0"/>
          <w:tab w:val="left" w:pos="360"/>
        </w:tabs>
        <w:spacing w:line="360" w:lineRule="auto"/>
        <w:ind w:left="0"/>
        <w:jc w:val="both"/>
        <w:rPr>
          <w:lang w:eastAsia="ar-SA"/>
        </w:rPr>
      </w:pPr>
      <w:r>
        <w:rPr>
          <w:lang w:eastAsia="ar-SA"/>
        </w:rPr>
        <w:t>W przypadku zgłoszenia uwag, o których mowa w ust. 18, w terminie wskazanym przez zamawiającego, zamawiający może:</w:t>
      </w:r>
    </w:p>
    <w:p w14:paraId="65648045" w14:textId="77777777" w:rsidR="009D2DDB" w:rsidRDefault="009D2DDB" w:rsidP="009D2DDB">
      <w:pPr>
        <w:spacing w:line="360" w:lineRule="auto"/>
        <w:rPr>
          <w:lang w:eastAsia="ar-SA"/>
        </w:rPr>
      </w:pPr>
    </w:p>
    <w:p w14:paraId="5B99B686" w14:textId="77777777" w:rsidR="009D2DDB" w:rsidRDefault="009D2DDB" w:rsidP="009D2DDB">
      <w:pPr>
        <w:spacing w:line="360" w:lineRule="auto"/>
        <w:rPr>
          <w:lang w:eastAsia="ar-SA"/>
        </w:rPr>
      </w:pPr>
    </w:p>
    <w:p w14:paraId="32FC1C41" w14:textId="77777777" w:rsidR="009D2DDB" w:rsidRDefault="009D2DDB" w:rsidP="009D2DDB">
      <w:pPr>
        <w:keepNext/>
        <w:keepLines/>
        <w:widowControl/>
        <w:numPr>
          <w:ilvl w:val="0"/>
          <w:numId w:val="21"/>
        </w:numPr>
        <w:spacing w:line="360" w:lineRule="auto"/>
        <w:jc w:val="both"/>
        <w:rPr>
          <w:rFonts w:eastAsia="Calibri"/>
          <w:lang w:eastAsia="ar-SA"/>
        </w:rPr>
      </w:pPr>
      <w:r>
        <w:rPr>
          <w:rFonts w:eastAsia="Calibri"/>
          <w:lang w:eastAsia="ar-SA"/>
        </w:rPr>
        <w:lastRenderedPageBreak/>
        <w:t>nie dokonać bezpośredniej zapłaty wynagrodzenia podwykonawcy lub dalszemu podwykonawcy, jeżeli wykonawca wykaże niezasadność takiej zapłaty albo;</w:t>
      </w:r>
    </w:p>
    <w:p w14:paraId="0CD4C0D5" w14:textId="77777777" w:rsidR="009D2DDB" w:rsidRDefault="009D2DDB" w:rsidP="009D2DDB">
      <w:pPr>
        <w:keepNext/>
        <w:keepLines/>
        <w:widowControl/>
        <w:numPr>
          <w:ilvl w:val="0"/>
          <w:numId w:val="21"/>
        </w:numPr>
        <w:spacing w:line="360" w:lineRule="auto"/>
        <w:jc w:val="both"/>
        <w:rPr>
          <w:rFonts w:eastAsia="Calibri"/>
          <w:lang w:eastAsia="ar-SA"/>
        </w:rPr>
      </w:pPr>
      <w:r>
        <w:rPr>
          <w:rFonts w:eastAsia="Calibri"/>
          <w:lang w:eastAsia="ar-S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8F66F56" w14:textId="77777777" w:rsidR="009D2DDB" w:rsidRDefault="009D2DDB" w:rsidP="009D2DDB">
      <w:pPr>
        <w:keepNext/>
        <w:keepLines/>
        <w:widowControl/>
        <w:numPr>
          <w:ilvl w:val="0"/>
          <w:numId w:val="21"/>
        </w:numPr>
        <w:spacing w:line="360" w:lineRule="auto"/>
        <w:jc w:val="both"/>
        <w:rPr>
          <w:rFonts w:eastAsia="Calibri"/>
          <w:lang w:eastAsia="ar-SA"/>
        </w:rPr>
      </w:pPr>
      <w:r>
        <w:rPr>
          <w:rFonts w:eastAsia="Calibri"/>
          <w:lang w:eastAsia="ar-SA"/>
        </w:rPr>
        <w:t>dokonać bezpośredniej zapłaty wynagrodzenia podwykonawcy lub dalszemu podwykonawcy, jeżeli podwykonawca lub dalszy podwykonawca wykaże zasadność takiej zapłaty.</w:t>
      </w:r>
    </w:p>
    <w:p w14:paraId="011A2CC8" w14:textId="77777777" w:rsidR="009D2DDB" w:rsidRDefault="009D2DDB" w:rsidP="009D2DDB">
      <w:pPr>
        <w:keepNext/>
        <w:keepLines/>
        <w:widowControl/>
        <w:numPr>
          <w:ilvl w:val="0"/>
          <w:numId w:val="22"/>
        </w:numPr>
        <w:tabs>
          <w:tab w:val="left" w:pos="0"/>
          <w:tab w:val="left" w:pos="360"/>
        </w:tabs>
        <w:spacing w:line="360" w:lineRule="auto"/>
        <w:ind w:left="0"/>
        <w:jc w:val="both"/>
        <w:rPr>
          <w:lang w:eastAsia="ar-SA"/>
        </w:rPr>
      </w:pPr>
      <w:r>
        <w:rPr>
          <w:lang w:eastAsia="ar-SA"/>
        </w:rPr>
        <w:t>W przypadku dokonania bezpośredniej zapłaty podwykonawcy lub dalszemu podwykonawcy, o których mowa w ust.15, zamawiający potrąca kwotę wypłaconego wynagrodzenia z wynagrodzenia należnego wykonawcy.</w:t>
      </w:r>
    </w:p>
    <w:p w14:paraId="6434B5C4" w14:textId="77777777" w:rsidR="009D2DDB" w:rsidRDefault="009D2DDB" w:rsidP="009D2DDB">
      <w:pPr>
        <w:keepNext/>
        <w:keepLines/>
        <w:widowControl/>
        <w:numPr>
          <w:ilvl w:val="0"/>
          <w:numId w:val="22"/>
        </w:numPr>
        <w:tabs>
          <w:tab w:val="left" w:pos="0"/>
          <w:tab w:val="left" w:pos="360"/>
        </w:tabs>
        <w:spacing w:line="360" w:lineRule="auto"/>
        <w:ind w:left="0"/>
        <w:jc w:val="both"/>
        <w:rPr>
          <w:lang w:eastAsia="ar-SA"/>
        </w:rPr>
      </w:pPr>
      <w:r>
        <w:rPr>
          <w:lang w:eastAsia="ar-SA"/>
        </w:rPr>
        <w:t>Konieczność wielokrotnego dokonywania bezpośredniej zapłaty podwykonawcy lub dalszemu podwykonawcy, o których mowa w ust.15, lub konieczność dokonania bezpośrednich zapłat na sumę większą niż 5% wartości umowy w sprawie zamówienia publicznego może stanowić podstawę do odstąpienia od umowy w sprawie zamówienia publicznego przez zamawiającego.</w:t>
      </w:r>
    </w:p>
    <w:p w14:paraId="552E1A7C" w14:textId="77777777" w:rsidR="009D2DDB" w:rsidRDefault="009D2DDB" w:rsidP="009D2DDB">
      <w:pPr>
        <w:keepNext/>
        <w:keepLines/>
        <w:widowControl/>
        <w:numPr>
          <w:ilvl w:val="0"/>
          <w:numId w:val="22"/>
        </w:numPr>
        <w:tabs>
          <w:tab w:val="left" w:pos="0"/>
          <w:tab w:val="left" w:pos="360"/>
        </w:tabs>
        <w:spacing w:line="360" w:lineRule="auto"/>
        <w:ind w:left="0"/>
        <w:jc w:val="both"/>
      </w:pPr>
      <w:r>
        <w:rPr>
          <w:lang w:eastAsia="ar-SA"/>
        </w:rPr>
        <w:t xml:space="preserve">Postanowienia powyższe nie naruszają praw i obowiązków zamawiającego, wykonawcy, podwykonawcy i dalszego podwykonawcy wynikających z Kodeksu cywilnego (art. 6471). Umowy o podwykonawstwo zawarte z naruszeniem przepisów art. 647 </w:t>
      </w:r>
      <w:r>
        <w:rPr>
          <w:vertAlign w:val="superscript"/>
          <w:lang w:eastAsia="ar-SA"/>
        </w:rPr>
        <w:t>1</w:t>
      </w:r>
      <w:r>
        <w:rPr>
          <w:lang w:eastAsia="ar-SA"/>
        </w:rPr>
        <w:t xml:space="preserve"> KC oraz art. 143a÷143d ustawy </w:t>
      </w:r>
      <w:proofErr w:type="spellStart"/>
      <w:r>
        <w:rPr>
          <w:lang w:eastAsia="ar-SA"/>
        </w:rPr>
        <w:t>Pzp</w:t>
      </w:r>
      <w:proofErr w:type="spellEnd"/>
      <w:r>
        <w:rPr>
          <w:lang w:eastAsia="ar-SA"/>
        </w:rPr>
        <w:t xml:space="preserve"> zwalniają Zamawiającego z solidarnej odpowiedzialności za zapłatę wynagrodzenia za roboty budowlane wykonane przez podwykonawcę.</w:t>
      </w:r>
    </w:p>
    <w:p w14:paraId="64BAFD22" w14:textId="77777777" w:rsidR="009D2DDB" w:rsidRDefault="009D2DDB" w:rsidP="009D2DDB">
      <w:pPr>
        <w:keepNext/>
        <w:keepLines/>
        <w:widowControl/>
        <w:numPr>
          <w:ilvl w:val="0"/>
          <w:numId w:val="22"/>
        </w:numPr>
        <w:tabs>
          <w:tab w:val="left" w:pos="0"/>
          <w:tab w:val="left" w:pos="360"/>
        </w:tabs>
        <w:spacing w:line="360" w:lineRule="auto"/>
        <w:ind w:left="0"/>
        <w:jc w:val="both"/>
        <w:rPr>
          <w:lang w:eastAsia="ar-SA"/>
        </w:rPr>
      </w:pPr>
      <w:r>
        <w:rPr>
          <w:lang w:eastAsia="ar-SA"/>
        </w:rPr>
        <w:lastRenderedPageBreak/>
        <w:t>W przypadku dokonania przez Zamawiającego bezpośredniej zapłaty wynagrodzenia na rzecz podwykonawcy lub odpowiednio dalszego podwykonawcy, Wykonawca oraz odpowiednio podwykonawca i dalsi podwykonawcy odpowiadają wobec Zamawiającego solidarnie na zasadzie odpowiedzialności regresowej, w pełnej wysokości kwot uiszczonych przez Zamawiającego na rzecz Podwykonawcy, w tym z tytułu wynagrodzenia oraz ewentualnych kosztów sądowych, kosztów zastępstwa procesowego, kosztów zastępstwa prawnego w postępowaniu egzekucyjnym i zasądzonych przez sąd odsetek. O ile Zamawiający nie dokona potrącenia wierzytelności z tytułu regresu z wierzytelnością Wykonawcy z tytułu zapłaty wynagrodzenia, Wykonawca zobowiązany jest do zapłaty wobec Zamawiającego, w terminie 7 dni od dnia wezwania. Brak zapłaty w tym terminie uważany będzie za nienależyte wykonanie umowy uprawniające Zamawiającego do realizacji jego uprawnień z tytułu zabezpieczenia należytego wykonania umowy. Postanowienia powyższe nie uchybiają uprawnieniu Zamawiającego do dokonania potrącenia przysługujących mu wierzytelności z jakimikolwiek wierzytelnościami przysługującymi Wykonawcy wobec Zamawiającego. Postanowienia niniejszego akapitu będą miały także odpowiednie zastosowanie, w przypadku prawomocnego uznania przez właściwy sąd, że niezaakceptowanemu podwykonawcy przysługuje status Podwykonawcy zaakceptowanego.</w:t>
      </w:r>
    </w:p>
    <w:p w14:paraId="748DE561" w14:textId="77777777" w:rsidR="009D2DDB" w:rsidRDefault="009D2DDB" w:rsidP="009D2DDB">
      <w:pPr>
        <w:keepNext/>
        <w:keepLines/>
        <w:widowControl/>
        <w:numPr>
          <w:ilvl w:val="0"/>
          <w:numId w:val="22"/>
        </w:numPr>
        <w:tabs>
          <w:tab w:val="left" w:pos="0"/>
          <w:tab w:val="left" w:pos="360"/>
        </w:tabs>
        <w:spacing w:line="360" w:lineRule="auto"/>
        <w:ind w:left="0"/>
        <w:jc w:val="both"/>
        <w:rPr>
          <w:lang w:eastAsia="ar-SA"/>
        </w:rPr>
      </w:pPr>
      <w:r>
        <w:rPr>
          <w:lang w:eastAsia="ar-SA"/>
        </w:rPr>
        <w:t>Postanowienia niniejszego paragrafu mają odpowiednie zastosowanie do kolejnych dalszych Podwykonawców, w tym wykonawców robót budowlanych i odpowiednio dostawców i usługodawców, a zawierane z nimi umowy zawierane będą na zasadach wskazanych w niniejszym paragrafie</w:t>
      </w:r>
    </w:p>
    <w:p w14:paraId="02A5A6E3" w14:textId="77777777" w:rsidR="009D2DDB" w:rsidRDefault="009D2DDB" w:rsidP="009D2DDB">
      <w:pPr>
        <w:spacing w:line="360" w:lineRule="auto"/>
        <w:ind w:left="-426" w:right="-113"/>
        <w:jc w:val="center"/>
        <w:rPr>
          <w:b/>
          <w:lang w:eastAsia="ar-SA"/>
        </w:rPr>
      </w:pPr>
      <w:r>
        <w:rPr>
          <w:b/>
          <w:lang w:eastAsia="ar-SA"/>
        </w:rPr>
        <w:t>§ 14.</w:t>
      </w:r>
    </w:p>
    <w:p w14:paraId="280014A1" w14:textId="77777777" w:rsidR="009D2DDB" w:rsidRDefault="009D2DDB" w:rsidP="009D2DDB">
      <w:pPr>
        <w:spacing w:line="360" w:lineRule="auto"/>
        <w:ind w:left="-426" w:right="-113"/>
        <w:jc w:val="center"/>
      </w:pPr>
      <w:r>
        <w:rPr>
          <w:b/>
          <w:lang w:eastAsia="ar-SA"/>
        </w:rPr>
        <w:t>INFORMACJE POUFNE</w:t>
      </w:r>
    </w:p>
    <w:p w14:paraId="262426E1" w14:textId="77777777" w:rsidR="009D2DDB" w:rsidRDefault="009D2DDB" w:rsidP="009D2DDB">
      <w:pPr>
        <w:widowControl/>
        <w:numPr>
          <w:ilvl w:val="0"/>
          <w:numId w:val="23"/>
        </w:numPr>
        <w:spacing w:line="360" w:lineRule="auto"/>
        <w:ind w:left="426" w:right="29"/>
        <w:jc w:val="both"/>
        <w:rPr>
          <w:lang w:eastAsia="ar-SA"/>
        </w:rPr>
      </w:pPr>
      <w:r>
        <w:rPr>
          <w:lang w:eastAsia="ar-SA"/>
        </w:rPr>
        <w:t xml:space="preserve">Obowiązek zachowania poufności przewidzianej w niniejszym paragrafie obowiązywać będzie bezterminowo. </w:t>
      </w:r>
    </w:p>
    <w:p w14:paraId="53F44DAB" w14:textId="77777777" w:rsidR="009D2DDB" w:rsidRDefault="009D2DDB" w:rsidP="009D2DDB">
      <w:pPr>
        <w:widowControl/>
        <w:numPr>
          <w:ilvl w:val="0"/>
          <w:numId w:val="23"/>
        </w:numPr>
        <w:spacing w:line="360" w:lineRule="auto"/>
        <w:ind w:left="426" w:right="29"/>
        <w:jc w:val="both"/>
        <w:rPr>
          <w:lang w:eastAsia="ar-SA"/>
        </w:rPr>
      </w:pPr>
      <w:r>
        <w:rPr>
          <w:lang w:eastAsia="ar-SA"/>
        </w:rPr>
        <w:t xml:space="preserve">Strona niezwłocznie poinformuje drugą Stronę o ujawnieniu informacji, organie, któremu informacje zostały ujawnione oraz zakres ujawnienia, ponadto Wykonawca zobowiązuje się do ujawnienia Zamawiającemu kopii dokumentów związanych z ujawnieniem. </w:t>
      </w:r>
    </w:p>
    <w:p w14:paraId="5E548158" w14:textId="77777777" w:rsidR="009D2DDB" w:rsidRDefault="009D2DDB" w:rsidP="009D2DDB">
      <w:pPr>
        <w:widowControl/>
        <w:numPr>
          <w:ilvl w:val="0"/>
          <w:numId w:val="23"/>
        </w:numPr>
        <w:spacing w:line="360" w:lineRule="auto"/>
        <w:ind w:left="426" w:right="29"/>
        <w:jc w:val="both"/>
        <w:rPr>
          <w:lang w:eastAsia="ar-SA"/>
        </w:rPr>
      </w:pPr>
      <w:r>
        <w:rPr>
          <w:lang w:eastAsia="ar-SA"/>
        </w:rPr>
        <w:t>Wykonawca uprawniony jest do podawania w swoich materiałach informacyjnych i reklamowych informacji o wykonanej usłudze na rzecz Zamawiającego a także do umieszczania Zamawiającego na swojej liście referencyjnej, po prawidłowym wykonaniu usługi oraz po uzyskaniu pisemnej zgody Zamawiającego.</w:t>
      </w:r>
    </w:p>
    <w:p w14:paraId="6AF30035" w14:textId="77777777" w:rsidR="009D2DDB" w:rsidRDefault="009D2DDB" w:rsidP="009D2DDB">
      <w:pPr>
        <w:spacing w:line="360" w:lineRule="auto"/>
        <w:ind w:left="-426" w:right="-113"/>
        <w:jc w:val="center"/>
        <w:rPr>
          <w:b/>
          <w:shd w:val="clear" w:color="auto" w:fill="FFFF00"/>
          <w:lang w:eastAsia="ar-SA"/>
        </w:rPr>
      </w:pPr>
    </w:p>
    <w:p w14:paraId="075BD909" w14:textId="77777777" w:rsidR="009D2DDB" w:rsidRDefault="009D2DDB" w:rsidP="009D2DDB">
      <w:pPr>
        <w:spacing w:line="360" w:lineRule="auto"/>
        <w:ind w:left="-425" w:right="-113"/>
        <w:jc w:val="center"/>
        <w:rPr>
          <w:b/>
          <w:lang w:eastAsia="ar-SA"/>
        </w:rPr>
      </w:pPr>
      <w:r>
        <w:rPr>
          <w:b/>
          <w:lang w:eastAsia="ar-SA"/>
        </w:rPr>
        <w:t>§ 15.</w:t>
      </w:r>
    </w:p>
    <w:p w14:paraId="69A1D169" w14:textId="77777777" w:rsidR="009D2DDB" w:rsidRDefault="009D2DDB" w:rsidP="009D2DDB">
      <w:pPr>
        <w:spacing w:line="360" w:lineRule="auto"/>
        <w:ind w:left="-425" w:right="-113"/>
        <w:jc w:val="center"/>
      </w:pPr>
      <w:r>
        <w:rPr>
          <w:b/>
          <w:lang w:eastAsia="ar-SA"/>
        </w:rPr>
        <w:t>ZMIANA UMOWY</w:t>
      </w:r>
    </w:p>
    <w:p w14:paraId="7FEB8A3F" w14:textId="77777777" w:rsidR="009D2DDB" w:rsidRDefault="009D2DDB" w:rsidP="009D2DDB">
      <w:pPr>
        <w:tabs>
          <w:tab w:val="left" w:pos="-115"/>
        </w:tabs>
        <w:spacing w:line="360" w:lineRule="auto"/>
        <w:ind w:left="-425" w:right="-113"/>
        <w:jc w:val="both"/>
      </w:pPr>
      <w:r>
        <w:rPr>
          <w:lang w:eastAsia="ar-SA"/>
        </w:rPr>
        <w:t>1. Zakazuje si</w:t>
      </w:r>
      <w:r>
        <w:rPr>
          <w:rFonts w:eastAsia="TimesNewRoman"/>
          <w:lang w:eastAsia="ar-SA"/>
        </w:rPr>
        <w:t xml:space="preserve">ę istotnych </w:t>
      </w:r>
      <w:r>
        <w:rPr>
          <w:lang w:eastAsia="ar-SA"/>
        </w:rPr>
        <w:t>zmian postanowie</w:t>
      </w:r>
      <w:r>
        <w:rPr>
          <w:rFonts w:eastAsia="TimesNewRoman"/>
          <w:lang w:eastAsia="ar-SA"/>
        </w:rPr>
        <w:t xml:space="preserve">ń </w:t>
      </w:r>
      <w:r>
        <w:rPr>
          <w:lang w:eastAsia="ar-SA"/>
        </w:rPr>
        <w:t>zawartej umowy w stosunku do tre</w:t>
      </w:r>
      <w:r>
        <w:rPr>
          <w:rFonts w:eastAsia="TimesNewRoman"/>
          <w:lang w:eastAsia="ar-SA"/>
        </w:rPr>
        <w:t>ś</w:t>
      </w:r>
      <w:r>
        <w:rPr>
          <w:lang w:eastAsia="ar-SA"/>
        </w:rPr>
        <w:t>ci oferty, na podstawie, której dokonano wyboru Wykonawcy, z zastrzeżeniem postanowień SIWZ oraz ust. 2-9</w:t>
      </w:r>
      <w:r>
        <w:rPr>
          <w:rFonts w:eastAsia="TimesNewRoman"/>
          <w:lang w:eastAsia="ar-SA"/>
        </w:rPr>
        <w:t xml:space="preserve">. </w:t>
      </w:r>
    </w:p>
    <w:p w14:paraId="0A23A2AD" w14:textId="77777777" w:rsidR="009D2DDB" w:rsidRDefault="009D2DDB" w:rsidP="009D2DDB">
      <w:pPr>
        <w:tabs>
          <w:tab w:val="left" w:pos="-84"/>
        </w:tabs>
        <w:spacing w:line="360" w:lineRule="auto"/>
        <w:ind w:left="-425" w:right="-113"/>
        <w:jc w:val="both"/>
        <w:rPr>
          <w:lang w:eastAsia="ar-SA"/>
        </w:rPr>
      </w:pPr>
      <w:r>
        <w:rPr>
          <w:lang w:eastAsia="ar-SA"/>
        </w:rPr>
        <w:t>2. W przypadkach przewidzianych w umowie dopuszcza się wprowadzanie zmian za zgodą Zamawiającego.</w:t>
      </w:r>
    </w:p>
    <w:p w14:paraId="14249035" w14:textId="77777777" w:rsidR="009D2DDB" w:rsidRDefault="009D2DDB" w:rsidP="009D2DDB">
      <w:pPr>
        <w:tabs>
          <w:tab w:val="left" w:pos="-64"/>
        </w:tabs>
        <w:spacing w:line="360" w:lineRule="auto"/>
        <w:ind w:left="-425" w:right="-113"/>
        <w:jc w:val="both"/>
        <w:rPr>
          <w:lang w:eastAsia="ar-SA"/>
        </w:rPr>
      </w:pPr>
      <w:r>
        <w:rPr>
          <w:lang w:eastAsia="ar-SA"/>
        </w:rPr>
        <w:t>3. Zmiany przewidziane w umowie mogą być inicjowane przez Zamawiającego lub przez Wykonawcę.</w:t>
      </w:r>
    </w:p>
    <w:p w14:paraId="59BCEE0F" w14:textId="77777777" w:rsidR="009D2DDB" w:rsidRPr="00EA7B1F" w:rsidRDefault="009D2DDB" w:rsidP="009D2DDB">
      <w:pPr>
        <w:spacing w:line="360" w:lineRule="auto"/>
        <w:ind w:left="-425" w:right="-113"/>
        <w:jc w:val="both"/>
        <w:rPr>
          <w:lang w:eastAsia="ar-SA"/>
        </w:rPr>
      </w:pPr>
      <w:r>
        <w:rPr>
          <w:lang w:eastAsia="ar-SA"/>
        </w:rPr>
        <w:t xml:space="preserve">4. </w:t>
      </w:r>
      <w:r w:rsidRPr="00EA7B1F">
        <w:rPr>
          <w:lang w:eastAsia="ar-SA"/>
        </w:rPr>
        <w:t>Zamawiający przewiduje możliwość istotnych zmian postanowień zawartej umowy w stosunku do treści oferty, na podstawie której dokonano wyboru wykonawcy, w przypadku wystąpienia okoliczności wymienionych poniżej, z uwzględnieniem podawanych warunków ich wprowadzenia:</w:t>
      </w:r>
    </w:p>
    <w:p w14:paraId="4005A71E" w14:textId="77777777" w:rsidR="009D2DDB" w:rsidRPr="00EA7B1F" w:rsidRDefault="009D2DDB" w:rsidP="009D2DDB">
      <w:pPr>
        <w:spacing w:line="360" w:lineRule="auto"/>
        <w:ind w:left="-425" w:right="-113"/>
        <w:jc w:val="both"/>
      </w:pPr>
      <w:r w:rsidRPr="00EA7B1F">
        <w:rPr>
          <w:lang w:eastAsia="ar-SA"/>
        </w:rPr>
        <w:t xml:space="preserve">a) </w:t>
      </w:r>
      <w:r w:rsidRPr="00EA7B1F">
        <w:rPr>
          <w:b/>
          <w:lang w:eastAsia="ar-SA"/>
        </w:rPr>
        <w:t>Zamawiający dopuszcza możliwość zmiany osób</w:t>
      </w:r>
      <w:r w:rsidRPr="00EA7B1F">
        <w:rPr>
          <w:lang w:eastAsia="ar-SA"/>
        </w:rPr>
        <w:t xml:space="preserve"> powołanych do wykonywania umowy (przedstawionych w ofercie w Wykazie osób) i innych kluczowych specjalistów na wniosek którejś ze stron w przypadku uzasadnionej konieczności wystąpienia takiej zmiany (np. w przypadkach: śmierci, choroby lub innych zdarzeń losowych, nie wywiązywania się osób z obowiązków wynikających z powierzonej im funkcji); lub jeżeli zmiana kluczowego specjalisty (osoby) stanie się konieczna z jakichkolwiek przyczyn niezależnych od Wykonawcy np. rezygnacja osoby; zmiany wynikające z ww. przyczyn mogą nastąpić jedynie za zgodą strony przeciwnej. Ponadto Zamawiający może żądać od Wykonawcy zmiany osoby/-</w:t>
      </w:r>
      <w:proofErr w:type="spellStart"/>
      <w:r w:rsidRPr="00EA7B1F">
        <w:rPr>
          <w:lang w:eastAsia="ar-SA"/>
        </w:rPr>
        <w:t>ób</w:t>
      </w:r>
      <w:proofErr w:type="spellEnd"/>
      <w:r w:rsidRPr="00EA7B1F">
        <w:rPr>
          <w:lang w:eastAsia="ar-SA"/>
        </w:rPr>
        <w:t xml:space="preserve">, jeżeli uzna, że nie wykonuje/-ją ona/-e swoich obowiązków wynikających z umowy. </w:t>
      </w:r>
      <w:r w:rsidRPr="00EA7B1F">
        <w:rPr>
          <w:lang w:eastAsia="ar-SA"/>
        </w:rPr>
        <w:tab/>
      </w:r>
      <w:r w:rsidRPr="00EA7B1F">
        <w:rPr>
          <w:lang w:eastAsia="ar-SA"/>
        </w:rPr>
        <w:br/>
        <w:t xml:space="preserve">W przypadku zmiany osoby, nowy specjalista/osoba musi spełniać wymagania określone dla danego specjalisty/-osoby; Wykonawca obowiązany jest zmienić osobę/ specjalistę w terminie wyznaczonym we wniosku Zamawiającego; </w:t>
      </w:r>
    </w:p>
    <w:p w14:paraId="33E8F26E" w14:textId="77777777" w:rsidR="009D2DDB" w:rsidRPr="00EA7B1F" w:rsidRDefault="009D2DDB" w:rsidP="009D2DDB">
      <w:pPr>
        <w:widowControl/>
        <w:spacing w:line="360" w:lineRule="auto"/>
        <w:ind w:left="-425" w:right="-113"/>
        <w:jc w:val="both"/>
      </w:pPr>
      <w:r w:rsidRPr="00EA7B1F">
        <w:rPr>
          <w:lang w:eastAsia="ar-SA"/>
        </w:rPr>
        <w:t xml:space="preserve">b) </w:t>
      </w:r>
      <w:r w:rsidRPr="00EA7B1F">
        <w:t>W zakresie dotyczącym zmiany danych w wykazie budynków objętych realizacją przedmiotu zamówienia</w:t>
      </w:r>
      <w:r w:rsidR="00951533" w:rsidRPr="00EA7B1F">
        <w:t xml:space="preserve"> </w:t>
      </w:r>
      <w:r w:rsidRPr="00EA7B1F">
        <w:t xml:space="preserve">pod warunkiem, że zmiana dokonywana jest w danym typie instalacji </w:t>
      </w:r>
      <w:r w:rsidR="00951533" w:rsidRPr="00EA7B1F">
        <w:t>źródła ciepła</w:t>
      </w:r>
      <w:r w:rsidRPr="00EA7B1F">
        <w:t>.</w:t>
      </w:r>
    </w:p>
    <w:p w14:paraId="0AA93936" w14:textId="77777777" w:rsidR="009D2DDB" w:rsidRPr="00EA7B1F" w:rsidRDefault="009D2DDB" w:rsidP="009D2DDB">
      <w:pPr>
        <w:numPr>
          <w:ilvl w:val="0"/>
          <w:numId w:val="1"/>
        </w:numPr>
        <w:spacing w:line="360" w:lineRule="auto"/>
        <w:ind w:left="72" w:hanging="72"/>
        <w:jc w:val="both"/>
      </w:pPr>
      <w:r w:rsidRPr="00EA7B1F">
        <w:t>Zmiany terminu realizacji przedmiotu umowy, w następstwie:</w:t>
      </w:r>
    </w:p>
    <w:p w14:paraId="19047887" w14:textId="77777777" w:rsidR="009D2DDB" w:rsidRPr="00EA7B1F" w:rsidRDefault="009D2DDB" w:rsidP="009D2DDB">
      <w:pPr>
        <w:numPr>
          <w:ilvl w:val="0"/>
          <w:numId w:val="1"/>
        </w:numPr>
        <w:spacing w:line="360" w:lineRule="auto"/>
        <w:ind w:left="504" w:hanging="144"/>
        <w:jc w:val="both"/>
      </w:pPr>
      <w:r w:rsidRPr="00EA7B1F">
        <w:t>nieprzekazania przez Zamawiającego Wykonawcy części terenu do prowadzenia robót, jeżeli w sposób istotny dezorganizuje to wykonywanie robót przez Wykonawcę i bezpośrednio wpływa na brak możliwości dochowania umownego terminu zakończenia robót budowlanych – przedłużenie terminu zakończenia realizacji przedmiotu umowy maksymalnie o ilość dni wynikających z opóźnienia przekazania części terenu budowy,</w:t>
      </w:r>
    </w:p>
    <w:p w14:paraId="5B909773" w14:textId="77777777" w:rsidR="009D2DDB" w:rsidRPr="00EA7B1F" w:rsidRDefault="009D2DDB" w:rsidP="009D2DDB">
      <w:pPr>
        <w:numPr>
          <w:ilvl w:val="0"/>
          <w:numId w:val="1"/>
        </w:numPr>
        <w:spacing w:line="360" w:lineRule="auto"/>
        <w:ind w:left="504" w:hanging="144"/>
        <w:jc w:val="both"/>
      </w:pPr>
      <w:r w:rsidRPr="00EA7B1F">
        <w:lastRenderedPageBreak/>
        <w:t>przyczyn, z powodu których będzie zagrożone dotrzymanie terminu zakończenia robót, będących następstwem okoliczności, za które odpowiedzialność ponosi Zamawiający,</w:t>
      </w:r>
    </w:p>
    <w:p w14:paraId="550F10C2" w14:textId="77777777" w:rsidR="009D2DDB" w:rsidRPr="00EA7B1F" w:rsidRDefault="009D2DDB" w:rsidP="009D2DDB">
      <w:pPr>
        <w:numPr>
          <w:ilvl w:val="0"/>
          <w:numId w:val="1"/>
        </w:numPr>
        <w:spacing w:line="360" w:lineRule="auto"/>
        <w:ind w:left="504" w:hanging="144"/>
        <w:jc w:val="both"/>
      </w:pPr>
      <w:r w:rsidRPr="00EA7B1F">
        <w:t>opóźnień w dokonaniu określonych czynności lub ich zaniechaniu przez Zamawiającego, Inspektora nadzoru, właścicieli budynków objętych inwestycją lub inne organy, które nie są następstwem okoliczności, za które Wykonawca ponosi odpowiedzialność,</w:t>
      </w:r>
    </w:p>
    <w:p w14:paraId="3E02D797" w14:textId="77777777" w:rsidR="009D2DDB" w:rsidRPr="00EA7B1F" w:rsidRDefault="009D2DDB" w:rsidP="009D2DDB">
      <w:pPr>
        <w:numPr>
          <w:ilvl w:val="0"/>
          <w:numId w:val="1"/>
        </w:numPr>
        <w:spacing w:line="360" w:lineRule="auto"/>
        <w:ind w:left="504" w:hanging="144"/>
        <w:jc w:val="both"/>
      </w:pPr>
      <w:r w:rsidRPr="00EA7B1F">
        <w:t>dokonania przez Zamawiającego zmian w wykazie osób i budynków objętych realizacją przedmiotu zamówienia, jeżeli uniemożliwiło to Wykonawcy prowadzenie prac, lub w sposób istotny je zakłóciło,</w:t>
      </w:r>
    </w:p>
    <w:p w14:paraId="0E159207" w14:textId="77777777" w:rsidR="009D2DDB" w:rsidRPr="00EA7B1F" w:rsidRDefault="009D2DDB" w:rsidP="009D2DDB">
      <w:pPr>
        <w:numPr>
          <w:ilvl w:val="0"/>
          <w:numId w:val="1"/>
        </w:numPr>
        <w:spacing w:line="360" w:lineRule="auto"/>
        <w:ind w:left="504" w:hanging="144"/>
        <w:jc w:val="both"/>
      </w:pPr>
      <w:r w:rsidRPr="00EA7B1F">
        <w:t>wstrzymania prac budowlanych przez Zamawiającego lub właściwy organ z przyczyn niezawinionych przez Wykonawcę,</w:t>
      </w:r>
    </w:p>
    <w:p w14:paraId="6C8FC5AC" w14:textId="77777777" w:rsidR="009D2DDB" w:rsidRPr="00EA7B1F" w:rsidRDefault="009D2DDB" w:rsidP="009D2DDB">
      <w:pPr>
        <w:numPr>
          <w:ilvl w:val="0"/>
          <w:numId w:val="1"/>
        </w:numPr>
        <w:spacing w:line="360" w:lineRule="auto"/>
        <w:ind w:left="504" w:hanging="144"/>
        <w:jc w:val="both"/>
      </w:pPr>
      <w:r w:rsidRPr="00EA7B1F">
        <w:rPr>
          <w:lang w:eastAsia="ar-SA"/>
        </w:rPr>
        <w:t xml:space="preserve"> zmiany w kolejności i terminach wykonywania prac;</w:t>
      </w:r>
    </w:p>
    <w:p w14:paraId="629F3AFD" w14:textId="77777777" w:rsidR="009D2DDB" w:rsidRPr="00EA7B1F" w:rsidRDefault="009D2DDB" w:rsidP="009D2DDB">
      <w:pPr>
        <w:numPr>
          <w:ilvl w:val="0"/>
          <w:numId w:val="2"/>
        </w:numPr>
        <w:spacing w:line="360" w:lineRule="auto"/>
        <w:ind w:left="72" w:hanging="72"/>
        <w:jc w:val="both"/>
      </w:pPr>
      <w:r w:rsidRPr="00EA7B1F">
        <w:t>W przypadku dokonania niezbędnych zmian w harmonogramie rzeczowo-finansowym.</w:t>
      </w:r>
    </w:p>
    <w:p w14:paraId="11A6DE25" w14:textId="77777777" w:rsidR="009D2DDB" w:rsidRPr="00EA7B1F" w:rsidRDefault="009D2DDB" w:rsidP="009D2DDB">
      <w:pPr>
        <w:numPr>
          <w:ilvl w:val="0"/>
          <w:numId w:val="2"/>
        </w:numPr>
        <w:spacing w:line="360" w:lineRule="auto"/>
        <w:ind w:left="72" w:hanging="72"/>
        <w:jc w:val="both"/>
      </w:pPr>
      <w:r w:rsidRPr="00EA7B1F">
        <w:t xml:space="preserve">Zmiany, rezygnacji, bądź wprowadzenia podwykonawcy w trakcie realizacji; jeżeli zmiana lub rezygnacja z podwykonawcy dotyczy podmiotu, na którego zasoby Wykonawca powoływał się, na zasadach określonych w art. 22a ustawy Prawo zamówień publicznych, w celu wykazania spełniania warunków udziału w postępowaniu, o których mowa w art. 22 ust. 1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SIWZ. Ponadto nowy podwykonawca o którym wyżej mowa nie może podlegać wykluczeniu w oparciu o przesłanki zawarte w art. 24 ust. 1 oraz art. 24 ust. 5 ustawy </w:t>
      </w:r>
      <w:proofErr w:type="spellStart"/>
      <w:r w:rsidRPr="00EA7B1F">
        <w:t>Pzp</w:t>
      </w:r>
      <w:proofErr w:type="spellEnd"/>
      <w:r w:rsidRPr="00EA7B1F">
        <w:t xml:space="preserve"> wskazane w SIWZ. W tym celu Wykonawca zobowiązany jest przedłożyć stosowne dokumenty wymagane w postanowieniach SIWZ (oświadczenie analogiczne do tego które było składane w postępowaniu o udzielenie zamówienia publicznego). Zmiana, rezygnacja lub wprowadzenie w trakcie realizacji umowy nowego podwykonawcy, nie stanowi zmiany umowy o ile zmiana ta nie spowoduje wprowadzenia dodatkowego zakresu/części zamówienia realizowanego przez podwykonawcę/ów. Zmiana poprzez wprowadzenie/zgłoszenie w trakcie realizacji umowy nowego zakresu/części zamówienia realizowanego w podwykonawstwie, który nie został wskazany w Ofercie, stanowi zmianę umowy i musi być poprzedzona zawarciem aneksu do umowy. Zmiana poprzez rezygnację ze wskazanego w Ofercie zakresu/części zamówienia nie stanowi zmiany umowy i nie jest wymagane zawarcie aneksu do umowy. Zmiana, </w:t>
      </w:r>
      <w:r w:rsidRPr="00EA7B1F">
        <w:lastRenderedPageBreak/>
        <w:t>rezygnacja lub wprowadzenie dalszego Podwykonawcy nie stanowi zmiany umowy i nie jest wymagane zawarcie aneksu do umowy.</w:t>
      </w:r>
    </w:p>
    <w:p w14:paraId="49A4E9F0" w14:textId="77777777" w:rsidR="009D2DDB" w:rsidRPr="00EA7B1F" w:rsidRDefault="009D2DDB" w:rsidP="009D2DDB">
      <w:pPr>
        <w:numPr>
          <w:ilvl w:val="0"/>
          <w:numId w:val="2"/>
        </w:numPr>
        <w:spacing w:line="360" w:lineRule="auto"/>
        <w:ind w:left="72" w:hanging="72"/>
        <w:jc w:val="both"/>
      </w:pPr>
      <w:r w:rsidRPr="00EA7B1F">
        <w:t>Zmiany powszechnie obowiązujących przepisów prawa mających wpływ na treść złożonej oferty w takim zakresie w jakim będzie to niezbędne w celu dostosowania postanowień umowy do zaistniałego stanu prawnego.</w:t>
      </w:r>
    </w:p>
    <w:p w14:paraId="56AF7461" w14:textId="77777777" w:rsidR="009D2DDB" w:rsidRPr="00EA7B1F" w:rsidRDefault="009D2DDB" w:rsidP="009D2DDB">
      <w:pPr>
        <w:numPr>
          <w:ilvl w:val="0"/>
          <w:numId w:val="2"/>
        </w:numPr>
        <w:spacing w:line="360" w:lineRule="auto"/>
        <w:ind w:left="72" w:hanging="72"/>
        <w:jc w:val="both"/>
      </w:pPr>
      <w:r w:rsidRPr="00EA7B1F">
        <w:t xml:space="preserve">Zastąpienia Wykonawcy, któremu Zamawiający udzielił zamówienia, nowym wykonawcą w wyniku połączenia, podziału, upadłości, restrukturyzacji lub nabycia dotychczasowego Wykonawcy lub jego przedsiębiorstwa, o ile nowy wykonawca spełnia warunki udziału w postępowaniu i nie zachodzą wobec niego podstawy wykluczenia na podstawie art.24 ust.1. ustawy </w:t>
      </w:r>
      <w:proofErr w:type="spellStart"/>
      <w:r w:rsidRPr="00EA7B1F">
        <w:t>Pzp</w:t>
      </w:r>
      <w:proofErr w:type="spellEnd"/>
      <w:r w:rsidRPr="00EA7B1F">
        <w:t xml:space="preserve"> oraz art.24 ust. 5 ustawy </w:t>
      </w:r>
      <w:proofErr w:type="spellStart"/>
      <w:r w:rsidRPr="00EA7B1F">
        <w:t>Pzp</w:t>
      </w:r>
      <w:proofErr w:type="spellEnd"/>
      <w:r w:rsidRPr="00EA7B1F">
        <w:t xml:space="preserve"> wskazane w SIWZ oraz nie pociąga to za sobą innych istotnych zmian umowy, lub przekształcenie Wykonawcy będącego następstwem sukcesji uniwersalnej, w związku z sukcesją generalną, dziedziczeniem spółek handlowych zgodnie z KSH, a także sukcesją z mocy prawa, zgodnie z obowiązującymi przepisami prawa. Przekształcony Wykonawca musi nadal spełniać warunki udziału w postępowaniu oraz nie mogą zachodzić wobec niego podstawy wykluczenia na podstawie art. 24 ust. 1 ustawy </w:t>
      </w:r>
      <w:proofErr w:type="spellStart"/>
      <w:r w:rsidRPr="00EA7B1F">
        <w:t>Pzp</w:t>
      </w:r>
      <w:proofErr w:type="spellEnd"/>
      <w:r w:rsidRPr="00EA7B1F">
        <w:t xml:space="preserve"> oraz art.24 ust. 5 ustawy </w:t>
      </w:r>
      <w:proofErr w:type="spellStart"/>
      <w:r w:rsidRPr="00EA7B1F">
        <w:t>Pzp</w:t>
      </w:r>
      <w:proofErr w:type="spellEnd"/>
      <w:r w:rsidRPr="00EA7B1F">
        <w:t xml:space="preserve"> wskazane w SIWZ.</w:t>
      </w:r>
    </w:p>
    <w:p w14:paraId="24107F10" w14:textId="77777777" w:rsidR="009D2DDB" w:rsidRDefault="009D2DDB" w:rsidP="009D2DDB">
      <w:pPr>
        <w:numPr>
          <w:ilvl w:val="0"/>
          <w:numId w:val="2"/>
        </w:numPr>
        <w:spacing w:line="360" w:lineRule="auto"/>
        <w:ind w:left="72" w:hanging="72"/>
        <w:jc w:val="both"/>
      </w:pPr>
      <w:r>
        <w:rPr>
          <w:color w:val="000000"/>
        </w:rPr>
        <w:t>W zakresie zmiany wynagrodzenia Wykonawcy, w przypadku:</w:t>
      </w:r>
    </w:p>
    <w:p w14:paraId="27E749C7" w14:textId="77777777" w:rsidR="009D2DDB" w:rsidRDefault="009D2DDB" w:rsidP="009D2DDB">
      <w:pPr>
        <w:numPr>
          <w:ilvl w:val="0"/>
          <w:numId w:val="2"/>
        </w:numPr>
        <w:spacing w:line="360" w:lineRule="auto"/>
        <w:ind w:left="504" w:hanging="144"/>
        <w:jc w:val="both"/>
      </w:pPr>
      <w:r>
        <w:rPr>
          <w:color w:val="000000"/>
        </w:rPr>
        <w:t>działań organów państwowych - ustawowa zmiana obowiązującej stawki podatku od towarów i usług VAT lub wprowadzenie nowego podatku.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waloryzacji, Wykonawca zwróci się do Zamawiającego z wnioskiem o dokonanie odpowiedniej zmiany wynagrodzenia – wskaże kwotę, o którą wynagrodzenie Wykonawcy ma ulec zmianie, wraz z uzasadnieniem zawierającym wyliczenie całkowitej kwoty oraz wskaże datę, od której nastąpiła bądź nastąpi zmiana wysokości kosztów wykonania umowy uzasadniająca zmianę wysokości wynagrodzenia należnego Wykonawcy.</w:t>
      </w:r>
    </w:p>
    <w:p w14:paraId="6F061D46" w14:textId="77777777" w:rsidR="009D2DDB" w:rsidRDefault="009D2DDB" w:rsidP="009D2DDB">
      <w:pPr>
        <w:numPr>
          <w:ilvl w:val="0"/>
          <w:numId w:val="2"/>
        </w:numPr>
        <w:spacing w:line="360" w:lineRule="auto"/>
        <w:ind w:left="-360" w:firstLine="0"/>
        <w:jc w:val="both"/>
      </w:pPr>
      <w:r>
        <w:rPr>
          <w:color w:val="000000"/>
        </w:rPr>
        <w:lastRenderedPageBreak/>
        <w:t>Zmianie podlegają także wszelkie nieistotne postanowienia w stosunku do treści oferty, a także inne nieistotne zmiany, które nie stanowią istotnej zmiany umowy, w tym m.in.:</w:t>
      </w:r>
    </w:p>
    <w:p w14:paraId="589DF94B" w14:textId="77777777" w:rsidR="009D2DDB" w:rsidRDefault="009D2DDB" w:rsidP="009D2DDB">
      <w:pPr>
        <w:numPr>
          <w:ilvl w:val="0"/>
          <w:numId w:val="2"/>
        </w:numPr>
        <w:spacing w:line="360" w:lineRule="auto"/>
        <w:ind w:left="72" w:hanging="72"/>
        <w:jc w:val="both"/>
      </w:pPr>
      <w:r>
        <w:rPr>
          <w:color w:val="000000"/>
        </w:rPr>
        <w:t>Zmiana przedstawicieli stron umowy odpowiedzialnych za jej realizację, w przypadku braku możliwości wykonywania wskazanych czynności przez wskazana osobę - zmiana ta następuje poprzez pisemne zgłoszenie tego faktu drugiej Stronie i nie wymaga zawarcia aneksu do umowy;</w:t>
      </w:r>
    </w:p>
    <w:p w14:paraId="3F719D9E" w14:textId="77777777" w:rsidR="009D2DDB" w:rsidRDefault="009D2DDB" w:rsidP="009D2DDB">
      <w:pPr>
        <w:numPr>
          <w:ilvl w:val="0"/>
          <w:numId w:val="2"/>
        </w:numPr>
        <w:spacing w:line="360" w:lineRule="auto"/>
        <w:ind w:left="72" w:hanging="72"/>
        <w:jc w:val="both"/>
      </w:pPr>
      <w:r>
        <w:rPr>
          <w:color w:val="000000"/>
        </w:rPr>
        <w:t>Zmiana formy wniesionego zabezpieczenia należytego wykonania umowy na jedną lub kilka form, o których mowa w przepisach ustawy Prawo zamówień publicznych przy zachowaniu ciągłości zabezpieczenia i bez zmniejszenia jego wysokości, zmiana ta nie wymaga zawarcia aneksu do umowy,</w:t>
      </w:r>
    </w:p>
    <w:p w14:paraId="04B89B68" w14:textId="77777777" w:rsidR="009D2DDB" w:rsidRDefault="009D2DDB" w:rsidP="009D2DDB">
      <w:pPr>
        <w:numPr>
          <w:ilvl w:val="0"/>
          <w:numId w:val="2"/>
        </w:numPr>
        <w:spacing w:line="360" w:lineRule="auto"/>
        <w:ind w:left="72" w:hanging="72"/>
        <w:jc w:val="both"/>
      </w:pPr>
      <w:r>
        <w:rPr>
          <w:color w:val="000000"/>
        </w:rPr>
        <w:t>Zmiana harmonogramu rzeczowo-finansowego - zmiana ta nie wymaga zawarcia aneksu do umowy – wymagana jest akceptacja Zamawiającego,</w:t>
      </w:r>
    </w:p>
    <w:p w14:paraId="392E9290" w14:textId="77777777" w:rsidR="009D2DDB" w:rsidRDefault="009D2DDB" w:rsidP="009D2DDB">
      <w:pPr>
        <w:numPr>
          <w:ilvl w:val="0"/>
          <w:numId w:val="2"/>
        </w:numPr>
        <w:spacing w:line="360" w:lineRule="auto"/>
        <w:ind w:left="72" w:hanging="72"/>
        <w:jc w:val="both"/>
      </w:pPr>
      <w:r>
        <w:rPr>
          <w:color w:val="000000"/>
        </w:rPr>
        <w:t>Zmiana danych związana z obsługą administracyjno-organizacyjną umowy, zmiana danych teleadresowych Wykonawcy lub Zamawiającego - zmiana ta następuje poprzez pisemne zgłoszenie tego faktu drugiej Stronie i nie wymaga zawarcia aneksu do umowy.</w:t>
      </w:r>
    </w:p>
    <w:p w14:paraId="4AB9777A" w14:textId="77777777" w:rsidR="009D2DDB" w:rsidRDefault="009D2DDB" w:rsidP="009D2DDB">
      <w:pPr>
        <w:numPr>
          <w:ilvl w:val="0"/>
          <w:numId w:val="2"/>
        </w:numPr>
        <w:spacing w:line="360" w:lineRule="auto"/>
        <w:ind w:left="-360" w:firstLine="0"/>
        <w:jc w:val="both"/>
      </w:pPr>
      <w:r>
        <w:rPr>
          <w:color w:val="000000"/>
        </w:rPr>
        <w:t>Zmiany postanowień umowy następują zgodnie z zasadami określonymi w umowie oraz przy zastosowaniu przepisów ustawy Prawo zamówień publicznych i nie mogą prowadzić do zmiany charakteru umowy lub do całkowitej zmiany rodzaju zamówienia.</w:t>
      </w:r>
    </w:p>
    <w:p w14:paraId="48296301" w14:textId="77777777" w:rsidR="009D2DDB" w:rsidRDefault="009D2DDB" w:rsidP="009D2DDB">
      <w:pPr>
        <w:numPr>
          <w:ilvl w:val="0"/>
          <w:numId w:val="2"/>
        </w:numPr>
        <w:spacing w:line="360" w:lineRule="auto"/>
        <w:ind w:left="-360" w:firstLine="0"/>
        <w:jc w:val="both"/>
      </w:pPr>
      <w:r>
        <w:rPr>
          <w:color w:val="000000"/>
        </w:rPr>
        <w:t>W przypadku wystąpienia okoliczności stanowiących podstawę do zmiany umowy, każda ze Stron może wystąpić z wnioskiem na piśmie w sprawie możliwości dokonania takiej zmiany. We wniosku należy opisać, uzasadnić okoliczności warunkujące zmianę oraz dołączyć stosowne dokumenty – dotyczy to przypadków kiedy dla potwierdzenia dokonania zmiany zasadnym jest przedłożenie odpowiednich dokumentów.</w:t>
      </w:r>
    </w:p>
    <w:p w14:paraId="76C7F57A" w14:textId="77777777" w:rsidR="009D2DDB" w:rsidRDefault="009D2DDB" w:rsidP="009D2DDB">
      <w:pPr>
        <w:numPr>
          <w:ilvl w:val="0"/>
          <w:numId w:val="2"/>
        </w:numPr>
        <w:spacing w:line="360" w:lineRule="auto"/>
        <w:ind w:left="-360" w:firstLine="0"/>
        <w:jc w:val="both"/>
      </w:pPr>
      <w:r>
        <w:rPr>
          <w:color w:val="000000"/>
        </w:rPr>
        <w:t>Wszelkie zmiany i uzupełnienia niniejszej umowy dokonane w sposób zgodny z ustawą Prawo zamówień publicznych wymagają formy pisemnej pod rygorem nieważności w drodze aneksu do umowy skutecznego po podpisaniu przez obie Strony, z zastrzeżeniem przypadków określonych w niniejszym paragrafie, w których wskazano, że nie jest wymagane zawarcie aneksu do umowy.</w:t>
      </w:r>
    </w:p>
    <w:p w14:paraId="70213A89" w14:textId="77777777" w:rsidR="009D2DDB" w:rsidRDefault="009D2DDB" w:rsidP="009D2DDB">
      <w:pPr>
        <w:numPr>
          <w:ilvl w:val="0"/>
          <w:numId w:val="2"/>
        </w:numPr>
        <w:spacing w:line="360" w:lineRule="auto"/>
        <w:ind w:left="-360" w:firstLine="0"/>
        <w:jc w:val="both"/>
      </w:pPr>
      <w:r>
        <w:rPr>
          <w:color w:val="000000"/>
        </w:rPr>
        <w:t>Zmiana umowy dokonana z naruszeniem przepisów ustawy Prawo zamówień publicznych jest nieważna.</w:t>
      </w:r>
    </w:p>
    <w:p w14:paraId="45CF854B" w14:textId="77777777" w:rsidR="009D2DDB" w:rsidRDefault="009D2DDB" w:rsidP="009D2DDB">
      <w:pPr>
        <w:numPr>
          <w:ilvl w:val="0"/>
          <w:numId w:val="2"/>
        </w:numPr>
        <w:spacing w:line="360" w:lineRule="auto"/>
        <w:ind w:left="-360" w:firstLine="0"/>
        <w:jc w:val="both"/>
      </w:pPr>
      <w:r>
        <w:rPr>
          <w:color w:val="000000"/>
        </w:rPr>
        <w:t xml:space="preserve">Zmiana umowy może także nastąpić w przypadkach, o których mowa w art. 144 ust. 1 pkt 2-6 ustawy </w:t>
      </w:r>
      <w:proofErr w:type="spellStart"/>
      <w:r>
        <w:rPr>
          <w:color w:val="000000"/>
        </w:rPr>
        <w:t>Pzp</w:t>
      </w:r>
      <w:proofErr w:type="spellEnd"/>
      <w:r>
        <w:rPr>
          <w:color w:val="000000"/>
        </w:rPr>
        <w:t>.</w:t>
      </w:r>
    </w:p>
    <w:p w14:paraId="45395AE6" w14:textId="77777777" w:rsidR="009D2DDB" w:rsidRDefault="009D2DDB" w:rsidP="009D2DDB">
      <w:pPr>
        <w:spacing w:line="360" w:lineRule="auto"/>
        <w:ind w:left="-360"/>
        <w:jc w:val="both"/>
      </w:pPr>
    </w:p>
    <w:p w14:paraId="4460FC6D" w14:textId="77777777" w:rsidR="009D2DDB" w:rsidRDefault="009D2DDB" w:rsidP="009D2DDB">
      <w:pPr>
        <w:spacing w:line="360" w:lineRule="auto"/>
        <w:jc w:val="both"/>
      </w:pPr>
      <w:r>
        <w:rPr>
          <w:color w:val="00000A"/>
        </w:rPr>
        <w:lastRenderedPageBreak/>
        <w:t>5. Zmiana umowy dokonana z naruszeniem warunków określonych w ust. 1 z wyłączeniem zmian nieistotnych w stosunku do treści takich jak np. błędy pisarskie, zmiana adresu siedziby Wykonawcy itp., podlega unieważnieniu.</w:t>
      </w:r>
    </w:p>
    <w:p w14:paraId="57C0B764" w14:textId="77777777" w:rsidR="009D2DDB" w:rsidRDefault="009D2DDB" w:rsidP="009D2DDB">
      <w:pPr>
        <w:spacing w:line="360" w:lineRule="auto"/>
        <w:jc w:val="both"/>
      </w:pPr>
      <w:r>
        <w:rPr>
          <w:color w:val="00000A"/>
        </w:rPr>
        <w:t>6. Zmiana umowy wymaga formy pisemnej pod rygorem nieważności.</w:t>
      </w:r>
    </w:p>
    <w:p w14:paraId="17485059" w14:textId="77777777" w:rsidR="009D2DDB" w:rsidRDefault="009D2DDB" w:rsidP="009D2DDB">
      <w:pPr>
        <w:spacing w:line="360" w:lineRule="auto"/>
        <w:ind w:left="-426" w:right="-113"/>
        <w:jc w:val="both"/>
        <w:rPr>
          <w:lang w:eastAsia="ar-SA"/>
        </w:rPr>
      </w:pPr>
    </w:p>
    <w:p w14:paraId="4C3F11B7" w14:textId="77777777" w:rsidR="009D2DDB" w:rsidRDefault="009D2DDB" w:rsidP="009D2DDB">
      <w:pPr>
        <w:spacing w:line="360" w:lineRule="auto"/>
        <w:ind w:left="-426" w:right="-113"/>
        <w:jc w:val="center"/>
        <w:rPr>
          <w:b/>
          <w:lang w:eastAsia="ar-SA"/>
        </w:rPr>
      </w:pPr>
      <w:r>
        <w:rPr>
          <w:b/>
          <w:lang w:eastAsia="ar-SA"/>
        </w:rPr>
        <w:t>§ 16.</w:t>
      </w:r>
    </w:p>
    <w:p w14:paraId="2A9779D7" w14:textId="77777777" w:rsidR="009D2DDB" w:rsidRDefault="009D2DDB" w:rsidP="009D2DDB">
      <w:pPr>
        <w:spacing w:line="360" w:lineRule="auto"/>
        <w:ind w:left="-426" w:right="-113"/>
        <w:jc w:val="center"/>
      </w:pPr>
      <w:r>
        <w:rPr>
          <w:b/>
          <w:lang w:eastAsia="ar-SA"/>
        </w:rPr>
        <w:t>PRAWA AUTORSKIE</w:t>
      </w:r>
    </w:p>
    <w:p w14:paraId="1029F736" w14:textId="77777777" w:rsidR="009D2DDB" w:rsidRDefault="009D2DDB" w:rsidP="009D2DDB">
      <w:pPr>
        <w:spacing w:line="360" w:lineRule="auto"/>
        <w:ind w:left="-426" w:right="-113"/>
        <w:jc w:val="both"/>
      </w:pPr>
      <w:r>
        <w:rPr>
          <w:rFonts w:eastAsia="Calibri"/>
          <w:lang w:eastAsia="ar-SA"/>
        </w:rPr>
        <w:t xml:space="preserve">1. Z chwilą przyjęcia przez Zamawiającego utworów powstałych w związku z realizacją niniejszej Umowy (lub przyjmowanej przez niego części), w ramach </w:t>
      </w:r>
      <w:r w:rsidR="00311FCF">
        <w:rPr>
          <w:rFonts w:eastAsia="Calibri"/>
          <w:lang w:eastAsia="ar-SA"/>
        </w:rPr>
        <w:t>wynagrodzenia</w:t>
      </w:r>
      <w:r>
        <w:rPr>
          <w:rFonts w:eastAsia="Calibri"/>
          <w:lang w:eastAsia="ar-SA"/>
        </w:rPr>
        <w:t xml:space="preserve"> ofertowe</w:t>
      </w:r>
      <w:r w:rsidR="00311FCF">
        <w:rPr>
          <w:rFonts w:eastAsia="Calibri"/>
          <w:lang w:eastAsia="ar-SA"/>
        </w:rPr>
        <w:t>go</w:t>
      </w:r>
      <w:r>
        <w:rPr>
          <w:rFonts w:eastAsia="Calibri"/>
          <w:lang w:eastAsia="ar-SA"/>
        </w:rPr>
        <w:t xml:space="preserve"> brutto, Wykonawca przenosi na rzecz Zamawiającego bezwarunkowo, bez dodatkowych opłat, całość autorskich praw majątkowych do wszystkich utworów w rozumieniu ustawy z dnia 4 lutego 1994r. o Prawie autorskim i prawach pokrewnych (tekst jednolity Dz. U. z 2006r. Nr 90, poz. 631 z </w:t>
      </w:r>
      <w:proofErr w:type="spellStart"/>
      <w:r>
        <w:rPr>
          <w:rFonts w:eastAsia="Calibri"/>
          <w:lang w:eastAsia="ar-SA"/>
        </w:rPr>
        <w:t>późn</w:t>
      </w:r>
      <w:proofErr w:type="spellEnd"/>
      <w:r>
        <w:rPr>
          <w:rFonts w:eastAsia="Calibri"/>
          <w:lang w:eastAsia="ar-SA"/>
        </w:rPr>
        <w:t xml:space="preserve">. zm.), stworzonych na potrzeby realizacji przedmiotu Umowy, niezbędnych do korzystania z przekazanych utworów, w szczególności takich jak: raporty, mapy, wykresy, rysunki, plany, dane statystyczne, ekspertyzy, obliczenia, programy komputerowe przeznaczone do sterowania urządzeniami, instalacjami itp. obiektów i inne dokumenty oraz broszury przekazane Zamawiającemu w wykonaniu niniejszej Umowy, zwanych dalej utworami; bez dodatkowych oświadczeń stron w tym zakresie wraz z wyłącznym prawem do </w:t>
      </w:r>
      <w:r>
        <w:rPr>
          <w:lang w:eastAsia="ar-SA"/>
        </w:rPr>
        <w:t xml:space="preserve">wykonywania i zezwalania na wykonywanie zależnych praw autorskich, na polach eksploatacji wskazanych w pkt 2. </w:t>
      </w:r>
      <w:r>
        <w:rPr>
          <w:rFonts w:eastAsia="Calibri"/>
          <w:lang w:eastAsia="ar-SA"/>
        </w:rPr>
        <w:t>Równocześnie Wykonawca przenosi na rzecz Zamawiającego własność wszelkich egzemplarzy lub nośników, na których utrwalono ww. utwory, które przekaże Zamawiającemu stosownie do postanowień niniejszej Umowy.</w:t>
      </w:r>
    </w:p>
    <w:p w14:paraId="34FD9EBF" w14:textId="77777777" w:rsidR="009D2DDB" w:rsidRDefault="009D2DDB" w:rsidP="009D2DDB">
      <w:pPr>
        <w:shd w:val="clear" w:color="auto" w:fill="FFFFFF"/>
        <w:tabs>
          <w:tab w:val="left" w:pos="0"/>
        </w:tabs>
        <w:spacing w:line="360" w:lineRule="auto"/>
        <w:ind w:left="-426" w:right="-113"/>
        <w:jc w:val="both"/>
      </w:pPr>
      <w:r>
        <w:rPr>
          <w:rFonts w:eastAsia="Calibri"/>
          <w:lang w:eastAsia="ar-SA"/>
        </w:rPr>
        <w:t>2. Zamawiający z chwilą przeniesienia na niego autorskich praw majątkowych i praw zależnych do utworów wchodzących w skład ww. dokumentacji lub jej części będzie mógł korzystać z niej w całości lub w części, na następujących polach eksploatacji:</w:t>
      </w:r>
    </w:p>
    <w:p w14:paraId="00BFCDD9" w14:textId="77777777" w:rsidR="009D2DDB" w:rsidRDefault="009D2DDB" w:rsidP="009D2DDB">
      <w:pPr>
        <w:widowControl/>
        <w:numPr>
          <w:ilvl w:val="0"/>
          <w:numId w:val="24"/>
        </w:numPr>
        <w:tabs>
          <w:tab w:val="left" w:pos="284"/>
          <w:tab w:val="left" w:pos="720"/>
        </w:tabs>
        <w:spacing w:line="360" w:lineRule="auto"/>
        <w:ind w:left="284" w:right="-113"/>
        <w:jc w:val="both"/>
        <w:rPr>
          <w:lang w:eastAsia="ar-SA"/>
        </w:rPr>
      </w:pPr>
      <w:r>
        <w:rPr>
          <w:lang w:eastAsia="ar-SA"/>
        </w:rPr>
        <w:t>utrwalenie i zwielokrotnianie dowolnymi technikami, w tym drukarskimi, poligraficznymi, reprograficznymi, informatycznymi, cyfrowymi, w tym kserokopie, slajdy, reprodukcje komputerowe, odręcznie i odmianami tych technik,</w:t>
      </w:r>
    </w:p>
    <w:p w14:paraId="5948A3BF" w14:textId="77777777" w:rsidR="009D2DDB" w:rsidRDefault="009D2DDB" w:rsidP="009D2DDB">
      <w:pPr>
        <w:widowControl/>
        <w:numPr>
          <w:ilvl w:val="0"/>
          <w:numId w:val="24"/>
        </w:numPr>
        <w:tabs>
          <w:tab w:val="left" w:pos="0"/>
          <w:tab w:val="left" w:pos="284"/>
          <w:tab w:val="left" w:pos="720"/>
        </w:tabs>
        <w:spacing w:line="360" w:lineRule="auto"/>
        <w:ind w:left="284" w:right="-113"/>
        <w:jc w:val="both"/>
        <w:rPr>
          <w:lang w:eastAsia="ar-SA"/>
        </w:rPr>
      </w:pPr>
      <w:r>
        <w:rPr>
          <w:lang w:eastAsia="ar-SA"/>
        </w:rPr>
        <w:t>wykorzystywanie wielokrotne utworu do realizacji celów, zadań i inwestycji Zamawiającego,</w:t>
      </w:r>
    </w:p>
    <w:p w14:paraId="52BEACC8" w14:textId="77777777" w:rsidR="009D2DDB" w:rsidRDefault="009D2DDB" w:rsidP="009D2DDB">
      <w:pPr>
        <w:widowControl/>
        <w:numPr>
          <w:ilvl w:val="0"/>
          <w:numId w:val="24"/>
        </w:numPr>
        <w:tabs>
          <w:tab w:val="left" w:pos="0"/>
          <w:tab w:val="left" w:pos="284"/>
          <w:tab w:val="left" w:pos="720"/>
        </w:tabs>
        <w:spacing w:line="360" w:lineRule="auto"/>
        <w:ind w:left="284" w:right="-113"/>
        <w:jc w:val="both"/>
        <w:rPr>
          <w:lang w:eastAsia="ar-SA"/>
        </w:rPr>
      </w:pPr>
      <w:r>
        <w:rPr>
          <w:lang w:eastAsia="ar-SA"/>
        </w:rPr>
        <w:t xml:space="preserve">wykorzystanie do opracowania wniosku o dofinansowanie z funduszy zewnętrznych np. EOG, UE </w:t>
      </w:r>
      <w:proofErr w:type="spellStart"/>
      <w:r>
        <w:rPr>
          <w:lang w:eastAsia="ar-SA"/>
        </w:rPr>
        <w:t>itp</w:t>
      </w:r>
      <w:proofErr w:type="spellEnd"/>
      <w:r>
        <w:rPr>
          <w:lang w:eastAsia="ar-SA"/>
        </w:rPr>
        <w:t>,</w:t>
      </w:r>
    </w:p>
    <w:p w14:paraId="77F74427" w14:textId="77777777" w:rsidR="009D2DDB" w:rsidRDefault="009D2DDB" w:rsidP="009D2DDB">
      <w:pPr>
        <w:widowControl/>
        <w:numPr>
          <w:ilvl w:val="0"/>
          <w:numId w:val="24"/>
        </w:numPr>
        <w:tabs>
          <w:tab w:val="left" w:pos="0"/>
          <w:tab w:val="left" w:pos="284"/>
          <w:tab w:val="left" w:pos="720"/>
        </w:tabs>
        <w:spacing w:line="360" w:lineRule="auto"/>
        <w:ind w:left="284" w:right="-113"/>
        <w:jc w:val="both"/>
        <w:rPr>
          <w:lang w:eastAsia="ar-SA"/>
        </w:rPr>
      </w:pPr>
      <w:r>
        <w:rPr>
          <w:lang w:eastAsia="ar-SA"/>
        </w:rPr>
        <w:t>wprowadzanie do pamięci komputera,</w:t>
      </w:r>
    </w:p>
    <w:p w14:paraId="63FE81A7" w14:textId="77777777" w:rsidR="009D2DDB" w:rsidRDefault="009D2DDB" w:rsidP="009D2DDB">
      <w:pPr>
        <w:widowControl/>
        <w:numPr>
          <w:ilvl w:val="0"/>
          <w:numId w:val="24"/>
        </w:numPr>
        <w:tabs>
          <w:tab w:val="left" w:pos="0"/>
          <w:tab w:val="left" w:pos="284"/>
          <w:tab w:val="left" w:pos="720"/>
        </w:tabs>
        <w:spacing w:line="360" w:lineRule="auto"/>
        <w:ind w:left="284" w:right="-113"/>
        <w:jc w:val="both"/>
        <w:rPr>
          <w:lang w:eastAsia="ar-SA"/>
        </w:rPr>
      </w:pPr>
      <w:r>
        <w:rPr>
          <w:lang w:eastAsia="ar-SA"/>
        </w:rPr>
        <w:lastRenderedPageBreak/>
        <w:t>wykorzystanie w zakresie koniecznym dla prawidłowej eksploatacji utworu w przedsiębiorstwie  Zamawiającego w dowolnym miejscu i czasie w dowolnej liczbie,</w:t>
      </w:r>
    </w:p>
    <w:p w14:paraId="35C0DCAE" w14:textId="77777777" w:rsidR="009D2DDB" w:rsidRDefault="009D2DDB" w:rsidP="009D2DDB">
      <w:pPr>
        <w:widowControl/>
        <w:numPr>
          <w:ilvl w:val="0"/>
          <w:numId w:val="24"/>
        </w:numPr>
        <w:tabs>
          <w:tab w:val="left" w:pos="0"/>
          <w:tab w:val="left" w:pos="284"/>
          <w:tab w:val="left" w:pos="720"/>
        </w:tabs>
        <w:spacing w:line="360" w:lineRule="auto"/>
        <w:ind w:left="284" w:right="-113"/>
        <w:jc w:val="both"/>
        <w:rPr>
          <w:lang w:eastAsia="ar-SA"/>
        </w:rPr>
      </w:pPr>
      <w:r>
        <w:rPr>
          <w:lang w:eastAsia="ar-SA"/>
        </w:rPr>
        <w:t>udostępnianie wykonawcom, w tym także wykonanych kopii,</w:t>
      </w:r>
    </w:p>
    <w:p w14:paraId="42DEC019" w14:textId="77777777" w:rsidR="009D2DDB" w:rsidRDefault="009D2DDB" w:rsidP="009D2DDB">
      <w:pPr>
        <w:widowControl/>
        <w:numPr>
          <w:ilvl w:val="0"/>
          <w:numId w:val="24"/>
        </w:numPr>
        <w:tabs>
          <w:tab w:val="left" w:pos="0"/>
          <w:tab w:val="left" w:pos="284"/>
          <w:tab w:val="left" w:pos="720"/>
        </w:tabs>
        <w:spacing w:line="360" w:lineRule="auto"/>
        <w:ind w:left="284" w:right="-113"/>
        <w:jc w:val="both"/>
        <w:rPr>
          <w:lang w:eastAsia="ar-SA"/>
        </w:rPr>
      </w:pPr>
      <w:r>
        <w:rPr>
          <w:lang w:eastAsia="ar-SA"/>
        </w:rPr>
        <w:t>najem, dzierżawa,</w:t>
      </w:r>
    </w:p>
    <w:p w14:paraId="767C6475" w14:textId="77777777" w:rsidR="009D2DDB" w:rsidRDefault="009D2DDB" w:rsidP="009D2DDB">
      <w:pPr>
        <w:widowControl/>
        <w:numPr>
          <w:ilvl w:val="0"/>
          <w:numId w:val="24"/>
        </w:numPr>
        <w:tabs>
          <w:tab w:val="left" w:pos="0"/>
          <w:tab w:val="left" w:pos="284"/>
          <w:tab w:val="left" w:pos="720"/>
        </w:tabs>
        <w:spacing w:line="360" w:lineRule="auto"/>
        <w:ind w:left="284" w:right="-113"/>
        <w:jc w:val="both"/>
        <w:rPr>
          <w:lang w:eastAsia="ar-SA"/>
        </w:rPr>
      </w:pPr>
      <w:r>
        <w:rPr>
          <w:lang w:eastAsia="ar-SA"/>
        </w:rPr>
        <w:t>wielokrotne wykorzystywanie do opracowania i realizacji projektu technicznego z przedmiarami i kosztorysami inwestorskimi,</w:t>
      </w:r>
    </w:p>
    <w:p w14:paraId="1D26D37E" w14:textId="77777777" w:rsidR="009D2DDB" w:rsidRDefault="009D2DDB" w:rsidP="009D2DDB">
      <w:pPr>
        <w:widowControl/>
        <w:numPr>
          <w:ilvl w:val="0"/>
          <w:numId w:val="24"/>
        </w:numPr>
        <w:tabs>
          <w:tab w:val="left" w:pos="0"/>
          <w:tab w:val="left" w:pos="284"/>
          <w:tab w:val="left" w:pos="720"/>
        </w:tabs>
        <w:spacing w:line="360" w:lineRule="auto"/>
        <w:ind w:left="284" w:right="-113"/>
        <w:jc w:val="both"/>
        <w:rPr>
          <w:lang w:eastAsia="ar-SA"/>
        </w:rPr>
      </w:pPr>
      <w:r>
        <w:rPr>
          <w:lang w:eastAsia="ar-SA"/>
        </w:rPr>
        <w:t>rozpowszechnianie w inny sposób w tym: wprowadzanie do obrotu, ekspozycja, publikowanie części lub całości, opracowania,</w:t>
      </w:r>
    </w:p>
    <w:p w14:paraId="758C4D54" w14:textId="77777777" w:rsidR="009D2DDB" w:rsidRDefault="009D2DDB" w:rsidP="009D2DDB">
      <w:pPr>
        <w:widowControl/>
        <w:numPr>
          <w:ilvl w:val="0"/>
          <w:numId w:val="24"/>
        </w:numPr>
        <w:tabs>
          <w:tab w:val="left" w:pos="0"/>
          <w:tab w:val="left" w:pos="284"/>
          <w:tab w:val="left" w:pos="720"/>
        </w:tabs>
        <w:spacing w:line="360" w:lineRule="auto"/>
        <w:ind w:left="284" w:right="-113"/>
        <w:jc w:val="both"/>
        <w:rPr>
          <w:lang w:eastAsia="ar-SA"/>
        </w:rPr>
      </w:pPr>
      <w:r>
        <w:rPr>
          <w:lang w:eastAsia="ar-SA"/>
        </w:rPr>
        <w:t>przetwarzanie, wprowadzanie zmian, poprawek i modyfikacji.</w:t>
      </w:r>
    </w:p>
    <w:p w14:paraId="227F9770" w14:textId="77777777" w:rsidR="009D2DDB" w:rsidRDefault="009D2DDB" w:rsidP="009D2DDB">
      <w:pPr>
        <w:spacing w:line="360" w:lineRule="auto"/>
        <w:ind w:left="-426" w:right="-113"/>
        <w:jc w:val="both"/>
      </w:pPr>
      <w:r>
        <w:rPr>
          <w:lang w:eastAsia="ar-SA"/>
        </w:rPr>
        <w:t>3. Postanowienia ust. 1 i 2 stosuje się odpowiednio do zmian utworów wchodzących w skład ww. dokumentacji w ramach nadzoru autorskiego dokonane podczas wykonywania prac objętych tą dokumentacją.</w:t>
      </w:r>
    </w:p>
    <w:p w14:paraId="13E16A59" w14:textId="77777777" w:rsidR="009D2DDB" w:rsidRDefault="009D2DDB" w:rsidP="009D2DDB">
      <w:pPr>
        <w:tabs>
          <w:tab w:val="left" w:pos="567"/>
        </w:tabs>
        <w:spacing w:line="360" w:lineRule="auto"/>
        <w:ind w:left="-426" w:right="-113"/>
        <w:jc w:val="both"/>
      </w:pPr>
      <w:r>
        <w:rPr>
          <w:lang w:eastAsia="ar-SA"/>
        </w:rPr>
        <w:t>4. Strony ustalają, iż rozpowszechnianie na polach eksploatacji określonych w ust. 2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14:paraId="49B996D2" w14:textId="77777777" w:rsidR="009D2DDB" w:rsidRDefault="009D2DDB" w:rsidP="009D2DDB">
      <w:pPr>
        <w:spacing w:line="360" w:lineRule="auto"/>
        <w:ind w:left="-426" w:right="-113"/>
        <w:jc w:val="both"/>
      </w:pPr>
      <w:r>
        <w:rPr>
          <w:lang w:eastAsia="ar-SA"/>
        </w:rPr>
        <w:t xml:space="preserve">5. W przypadku wystąpienia przez jakąkolwiek osobę trzecią w stosunku do Zamawiającego z roszczeniem z tytułu naruszenia praw autorskich, zarówno osobistych, jak i majątkowych, jeżeli naruszenie nastąpiło w związku z nienależytym wykonaniem dokumentacji w ramach </w:t>
      </w:r>
      <w:r w:rsidR="00311FCF">
        <w:rPr>
          <w:lang w:eastAsia="ar-SA"/>
        </w:rPr>
        <w:t xml:space="preserve">umowy </w:t>
      </w:r>
      <w:r>
        <w:rPr>
          <w:lang w:eastAsia="ar-SA"/>
        </w:rPr>
        <w:t>przez Wykonawcę, Wykonawca:</w:t>
      </w:r>
    </w:p>
    <w:p w14:paraId="6FDBE2DC" w14:textId="77777777" w:rsidR="009D2DDB" w:rsidRDefault="009D2DDB" w:rsidP="009D2DDB">
      <w:pPr>
        <w:widowControl/>
        <w:numPr>
          <w:ilvl w:val="0"/>
          <w:numId w:val="25"/>
        </w:numPr>
        <w:tabs>
          <w:tab w:val="left" w:pos="-9796"/>
          <w:tab w:val="left" w:pos="-9720"/>
        </w:tabs>
        <w:spacing w:line="360" w:lineRule="auto"/>
        <w:ind w:right="-113"/>
        <w:jc w:val="both"/>
        <w:rPr>
          <w:lang w:eastAsia="ar-SA"/>
        </w:rPr>
      </w:pPr>
      <w:r>
        <w:rPr>
          <w:lang w:eastAsia="ar-SA"/>
        </w:rPr>
        <w:t>przyjmie na siebie pełną odpowiedzialność za powstanie oraz wszelkie skutki powyższych zdarzeń;</w:t>
      </w:r>
    </w:p>
    <w:p w14:paraId="619AF354" w14:textId="77777777" w:rsidR="009D2DDB" w:rsidRDefault="009D2DDB" w:rsidP="009D2DDB">
      <w:pPr>
        <w:widowControl/>
        <w:numPr>
          <w:ilvl w:val="0"/>
          <w:numId w:val="25"/>
        </w:numPr>
        <w:tabs>
          <w:tab w:val="left" w:pos="-10080"/>
          <w:tab w:val="left" w:pos="-9796"/>
          <w:tab w:val="left" w:pos="-9720"/>
        </w:tabs>
        <w:spacing w:line="360" w:lineRule="auto"/>
        <w:ind w:right="-113"/>
        <w:jc w:val="both"/>
        <w:rPr>
          <w:lang w:eastAsia="ar-SA"/>
        </w:rPr>
      </w:pPr>
      <w:r>
        <w:rPr>
          <w:lang w:eastAsia="ar-SA"/>
        </w:rPr>
        <w:t xml:space="preserve">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  </w:t>
      </w:r>
    </w:p>
    <w:p w14:paraId="1075BC74" w14:textId="77777777" w:rsidR="009D2DDB" w:rsidRDefault="009D2DDB" w:rsidP="009D2DDB">
      <w:pPr>
        <w:widowControl/>
        <w:numPr>
          <w:ilvl w:val="0"/>
          <w:numId w:val="25"/>
        </w:numPr>
        <w:tabs>
          <w:tab w:val="left" w:pos="-10080"/>
          <w:tab w:val="left" w:pos="-9796"/>
          <w:tab w:val="left" w:pos="-9720"/>
        </w:tabs>
        <w:spacing w:line="360" w:lineRule="auto"/>
        <w:ind w:right="-113"/>
        <w:jc w:val="both"/>
        <w:rPr>
          <w:lang w:eastAsia="ar-SA"/>
        </w:rPr>
      </w:pPr>
      <w:r>
        <w:rPr>
          <w:lang w:eastAsia="ar-SA"/>
        </w:rPr>
        <w:t xml:space="preserve">poniesie wszelkie koszty związane z ewentualnym pokryciem roszczeń majątkowych i niemajątkowych związanych z naruszeniem praw autorskich majątkowych lub osobistych osoby lub osób zgłaszających roszczenia.  </w:t>
      </w:r>
    </w:p>
    <w:p w14:paraId="0FCB66F1" w14:textId="77777777" w:rsidR="009D2DDB" w:rsidRPr="00FD3A6C" w:rsidRDefault="009D2DDB" w:rsidP="00FD3A6C">
      <w:pPr>
        <w:tabs>
          <w:tab w:val="left" w:pos="709"/>
        </w:tabs>
        <w:spacing w:line="360" w:lineRule="auto"/>
        <w:ind w:left="-426" w:right="-113"/>
        <w:jc w:val="both"/>
      </w:pPr>
      <w:r>
        <w:rPr>
          <w:lang w:eastAsia="ar-SA"/>
        </w:rPr>
        <w:t>6. Jeżeli do czasu odstąpienia od Umowy przez Wykonawcę lub Zamawiającego autorskie prawa majątkowe, o których mowa w ust. 1, nie zostaną przeniesione na Zamawiającego, przejście tych praw na Zamawiającego nastąpi z chwilą odstąpienia.</w:t>
      </w:r>
    </w:p>
    <w:p w14:paraId="0938D2E4" w14:textId="77777777" w:rsidR="009D2DDB" w:rsidRDefault="009D2DDB" w:rsidP="009D2DDB">
      <w:pPr>
        <w:spacing w:line="360" w:lineRule="auto"/>
        <w:jc w:val="center"/>
      </w:pPr>
      <w:r>
        <w:rPr>
          <w:rFonts w:eastAsia="Calibri"/>
          <w:b/>
          <w:lang w:eastAsia="en-US"/>
        </w:rPr>
        <w:lastRenderedPageBreak/>
        <w:t>§ 17</w:t>
      </w:r>
    </w:p>
    <w:p w14:paraId="63FF362A" w14:textId="77777777" w:rsidR="009D2DDB" w:rsidRDefault="009D2DDB" w:rsidP="009D2DDB">
      <w:pPr>
        <w:spacing w:line="360" w:lineRule="auto"/>
        <w:jc w:val="center"/>
        <w:rPr>
          <w:rFonts w:eastAsia="Verdana"/>
          <w:b/>
          <w:bCs/>
          <w:lang w:eastAsia="en-US"/>
        </w:rPr>
      </w:pPr>
      <w:r>
        <w:rPr>
          <w:rFonts w:eastAsia="Verdana"/>
          <w:b/>
          <w:bCs/>
          <w:lang w:eastAsia="en-US"/>
        </w:rPr>
        <w:t>Zatrudnienie pracowników</w:t>
      </w:r>
    </w:p>
    <w:p w14:paraId="50CDD215" w14:textId="77777777" w:rsidR="001F5DA1" w:rsidRPr="001F5DA1" w:rsidRDefault="001F5DA1" w:rsidP="001F5DA1">
      <w:pPr>
        <w:numPr>
          <w:ilvl w:val="0"/>
          <w:numId w:val="26"/>
        </w:numPr>
        <w:tabs>
          <w:tab w:val="left" w:pos="426"/>
        </w:tabs>
        <w:suppressAutoHyphens w:val="0"/>
        <w:spacing w:line="360" w:lineRule="auto"/>
        <w:ind w:left="426" w:hanging="426"/>
        <w:jc w:val="both"/>
      </w:pPr>
      <w:r w:rsidRPr="001F5DA1">
        <w:t>Zamawiający wymaga zatrudnienia przez Wykonawcę lub podwykonawcę na podstawie umowy o pracę wszystkich osób wykonujących czynności, w okresie realizacji zamówienia. Zatrudnienie winno nastąpić na podstawie umowy o pracę, w rozumieniu ustawy z dnia 26 czerwca 1974 r. Kodeks pracy lub właściwych przepisów państwa członkowskiego Unii Europejskiej lub Europejskiego Obszaru Gospodarczego, w którym wykonawca ma siedzibę lub miejsce zamieszkania.</w:t>
      </w:r>
    </w:p>
    <w:p w14:paraId="03014DE5" w14:textId="77777777" w:rsidR="009D2DDB" w:rsidRDefault="009D2DDB" w:rsidP="009D2DDB">
      <w:pPr>
        <w:numPr>
          <w:ilvl w:val="0"/>
          <w:numId w:val="26"/>
        </w:numPr>
        <w:tabs>
          <w:tab w:val="left" w:pos="426"/>
        </w:tabs>
        <w:suppressAutoHyphens w:val="0"/>
        <w:spacing w:line="360" w:lineRule="auto"/>
        <w:ind w:left="426" w:hanging="426"/>
        <w:jc w:val="both"/>
      </w:pPr>
      <w:r>
        <w:rPr>
          <w:rFonts w:eastAsia="Calibri"/>
          <w:color w:val="000000"/>
          <w:shd w:val="clear" w:color="auto" w:fill="FFFFFF"/>
        </w:rPr>
        <w:t>Wykonawca zobowiązany jest do informowania Zamawiającego o każdym przypadku zmiany osób wykonujących czynności wymienione w ust. 1 lub zmiany sposobu zatrudnienia tych osób, nie później niż w terminie 5 dni od dokonania takiej zmiany.</w:t>
      </w:r>
    </w:p>
    <w:p w14:paraId="6415EAA2" w14:textId="77777777" w:rsidR="009D2DDB" w:rsidRDefault="009D2DDB" w:rsidP="009D2DDB">
      <w:pPr>
        <w:numPr>
          <w:ilvl w:val="0"/>
          <w:numId w:val="26"/>
        </w:numPr>
        <w:tabs>
          <w:tab w:val="left" w:pos="426"/>
        </w:tabs>
        <w:suppressAutoHyphens w:val="0"/>
        <w:spacing w:line="360" w:lineRule="auto"/>
        <w:ind w:left="426" w:hanging="426"/>
        <w:jc w:val="both"/>
      </w:pPr>
      <w:r>
        <w:rPr>
          <w:rFonts w:eastAsia="Calibri"/>
        </w:rPr>
        <w:t xml:space="preserve">Każdorazowa zmiana wykazu osób o którym mowa w ust. </w:t>
      </w:r>
      <w:r w:rsidR="001F5DA1">
        <w:rPr>
          <w:rFonts w:eastAsia="Calibri"/>
        </w:rPr>
        <w:t>2</w:t>
      </w:r>
      <w:r>
        <w:rPr>
          <w:rFonts w:eastAsia="Calibri"/>
        </w:rPr>
        <w:t xml:space="preserve"> nie wymaga aneksu do niniejszej umowy.</w:t>
      </w:r>
    </w:p>
    <w:p w14:paraId="37D73BA5" w14:textId="77777777" w:rsidR="009D2DDB" w:rsidRDefault="009D2DDB" w:rsidP="009D2DDB">
      <w:pPr>
        <w:numPr>
          <w:ilvl w:val="0"/>
          <w:numId w:val="26"/>
        </w:numPr>
        <w:tabs>
          <w:tab w:val="left" w:pos="426"/>
        </w:tabs>
        <w:suppressAutoHyphens w:val="0"/>
        <w:spacing w:line="360" w:lineRule="auto"/>
        <w:ind w:left="426" w:hanging="426"/>
        <w:jc w:val="both"/>
      </w:pPr>
      <w:r>
        <w:rPr>
          <w:rFonts w:eastAsia="Calibri"/>
          <w:color w:val="000000"/>
          <w:shd w:val="clear" w:color="auto" w:fill="FFFFFF"/>
        </w:rPr>
        <w:t xml:space="preserve">Zamawiający zastrzega sobie prawo do kontrolowania wypełniania przez Wykonawcę obowiązku, którym mowa w ust. 1,  na miejscu realizacji zamówienia w celu weryfikacji czy osoby wykonujące czynności przy realizacji zamówienia są osobami wskazanymi przez wykonawcę w wykazie o którym mowa w ust. 2. Podczas kontroli osoby oddelegowane przez Wykonawcę zobowiązane są do podania imienia i nazwiska wyznaczonemu pracownikowi Zamawiającego. W razie odmowy  podania danych umożliwiających identyfikację osób wykonujących zamówienie, Zamawiający wzywa Wykonawcę do pisemnego oświadczenia wskazującego dane osób, które odmówiły podania imienia i nazwiska podczas </w:t>
      </w:r>
      <w:r w:rsidR="001F5DA1">
        <w:rPr>
          <w:rFonts w:eastAsia="Calibri"/>
          <w:color w:val="000000"/>
          <w:shd w:val="clear" w:color="auto" w:fill="FFFFFF"/>
        </w:rPr>
        <w:t>k</w:t>
      </w:r>
      <w:r>
        <w:rPr>
          <w:rFonts w:eastAsia="Calibri"/>
          <w:color w:val="000000"/>
          <w:shd w:val="clear" w:color="auto" w:fill="FFFFFF"/>
        </w:rPr>
        <w:t>ontroli Zamawiającego.</w:t>
      </w:r>
    </w:p>
    <w:p w14:paraId="5717FDE9" w14:textId="77777777" w:rsidR="009D2DDB" w:rsidRDefault="009D2DDB" w:rsidP="009D2DDB">
      <w:pPr>
        <w:numPr>
          <w:ilvl w:val="0"/>
          <w:numId w:val="26"/>
        </w:numPr>
        <w:tabs>
          <w:tab w:val="left" w:pos="426"/>
        </w:tabs>
        <w:suppressAutoHyphens w:val="0"/>
        <w:spacing w:line="360" w:lineRule="auto"/>
        <w:ind w:left="426" w:hanging="426"/>
        <w:jc w:val="both"/>
      </w:pPr>
      <w:r>
        <w:rPr>
          <w:rFonts w:eastAsia="Calibri"/>
          <w:color w:val="000000"/>
          <w:shd w:val="clear" w:color="auto" w:fill="FFFFFF"/>
        </w:rPr>
        <w:t xml:space="preserve">Zamawiający  ma prawo zwrócić się do  Państwowej Inspekcji Pracy o wykonanie czynności w ramach ustawowych kompetencji w celu sprawdzenia/kontroli zatrudnienia przez zatrudnienia przez Wykonawcę lub przez </w:t>
      </w:r>
      <w:r>
        <w:rPr>
          <w:rFonts w:eastAsia="Calibri"/>
        </w:rPr>
        <w:t>Podw</w:t>
      </w:r>
      <w:r>
        <w:rPr>
          <w:rFonts w:eastAsia="Calibri"/>
          <w:color w:val="000000"/>
          <w:shd w:val="clear" w:color="auto" w:fill="FFFFFF"/>
        </w:rPr>
        <w:t>ykonawcę osób na umowę o pracę przy czynnościach o których mowa w ust. 1</w:t>
      </w:r>
    </w:p>
    <w:p w14:paraId="4E74ACBC" w14:textId="77777777" w:rsidR="009D2DDB" w:rsidRDefault="009D2DDB" w:rsidP="009D2DDB">
      <w:pPr>
        <w:numPr>
          <w:ilvl w:val="0"/>
          <w:numId w:val="26"/>
        </w:numPr>
        <w:tabs>
          <w:tab w:val="left" w:pos="426"/>
        </w:tabs>
        <w:suppressAutoHyphens w:val="0"/>
        <w:spacing w:line="360" w:lineRule="auto"/>
        <w:ind w:left="426" w:hanging="426"/>
        <w:jc w:val="both"/>
      </w:pPr>
      <w:r>
        <w:rPr>
          <w:rFonts w:eastAsia="Calibri"/>
          <w:color w:val="000000"/>
          <w:shd w:val="clear" w:color="auto" w:fill="FFFFFF"/>
        </w:rPr>
        <w:t>W przypadku niewywiązania się z obowiązków, o których mowa w ust. 1-3, Wykonawca zobowiązany będzie do zapłaty kary, o których mowa odpowiednio w niniejszej umowie.</w:t>
      </w:r>
    </w:p>
    <w:p w14:paraId="6D138102" w14:textId="77777777" w:rsidR="009D2DDB" w:rsidRDefault="009D2DDB" w:rsidP="009D2DDB">
      <w:pPr>
        <w:numPr>
          <w:ilvl w:val="0"/>
          <w:numId w:val="26"/>
        </w:numPr>
        <w:tabs>
          <w:tab w:val="left" w:pos="426"/>
        </w:tabs>
        <w:suppressAutoHyphens w:val="0"/>
        <w:spacing w:line="360" w:lineRule="auto"/>
        <w:ind w:left="426" w:hanging="426"/>
        <w:jc w:val="both"/>
      </w:pPr>
      <w:r>
        <w:rPr>
          <w:rFonts w:eastAsia="Calibri"/>
          <w:color w:val="000000"/>
          <w:shd w:val="clear" w:color="auto" w:fill="FFFFFF"/>
          <w:lang w:eastAsia="en-US"/>
        </w:rPr>
        <w:t xml:space="preserve">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w:t>
      </w:r>
      <w:r>
        <w:rPr>
          <w:rFonts w:eastAsia="Calibri"/>
          <w:color w:val="000000"/>
          <w:shd w:val="clear" w:color="auto" w:fill="FFFFFF"/>
          <w:lang w:eastAsia="en-US"/>
        </w:rPr>
        <w:lastRenderedPageBreak/>
        <w:t>obowiązku.</w:t>
      </w:r>
    </w:p>
    <w:p w14:paraId="20492C54" w14:textId="77777777" w:rsidR="009D2DDB" w:rsidRDefault="009D2DDB" w:rsidP="009D2DDB">
      <w:pPr>
        <w:spacing w:line="360" w:lineRule="auto"/>
        <w:ind w:left="-426" w:right="-113"/>
        <w:jc w:val="center"/>
        <w:rPr>
          <w:b/>
          <w:lang w:eastAsia="ar-SA"/>
        </w:rPr>
      </w:pPr>
      <w:r>
        <w:rPr>
          <w:b/>
          <w:lang w:eastAsia="ar-SA"/>
        </w:rPr>
        <w:t>§18</w:t>
      </w:r>
    </w:p>
    <w:p w14:paraId="32365D12" w14:textId="77777777" w:rsidR="009D2DDB" w:rsidRDefault="009D2DDB" w:rsidP="009D2DDB">
      <w:pPr>
        <w:spacing w:line="360" w:lineRule="auto"/>
        <w:ind w:left="-426" w:right="-113"/>
        <w:jc w:val="center"/>
        <w:rPr>
          <w:b/>
          <w:lang w:eastAsia="ar-SA"/>
        </w:rPr>
      </w:pPr>
      <w:r>
        <w:rPr>
          <w:b/>
          <w:lang w:eastAsia="ar-SA"/>
        </w:rPr>
        <w:t>Uprawnienia z tytułu gwarancji za wady</w:t>
      </w:r>
    </w:p>
    <w:p w14:paraId="6A9D4B1C" w14:textId="169A9044" w:rsidR="009D2DDB" w:rsidRPr="008F7DC6" w:rsidRDefault="009D2DDB" w:rsidP="008F7DC6">
      <w:pPr>
        <w:widowControl/>
        <w:numPr>
          <w:ilvl w:val="1"/>
          <w:numId w:val="25"/>
        </w:numPr>
        <w:tabs>
          <w:tab w:val="left" w:pos="567"/>
        </w:tabs>
        <w:spacing w:line="360" w:lineRule="auto"/>
        <w:ind w:left="567" w:right="-113" w:hanging="567"/>
        <w:jc w:val="both"/>
        <w:rPr>
          <w:lang w:eastAsia="ar-SA"/>
        </w:rPr>
      </w:pPr>
      <w:r>
        <w:rPr>
          <w:lang w:eastAsia="ar-SA"/>
        </w:rPr>
        <w:t xml:space="preserve">Wykonawca udziela Zamawiającemu gwarancji za wady wykonania przedmiotu umowy na okres </w:t>
      </w:r>
      <w:r w:rsidR="005705B5">
        <w:rPr>
          <w:lang w:eastAsia="ar-SA"/>
        </w:rPr>
        <w:t>………..</w:t>
      </w:r>
      <w:r w:rsidRPr="008F7DC6">
        <w:t xml:space="preserve"> lat na szczelność wymiennik (kocioł) i połączeń</w:t>
      </w:r>
      <w:r w:rsidR="00951533" w:rsidRPr="008F7DC6">
        <w:t xml:space="preserve"> oraz w</w:t>
      </w:r>
      <w:r w:rsidRPr="008F7DC6">
        <w:t>ykonane roboty – prace przyłączeniowe</w:t>
      </w:r>
      <w:r w:rsidR="008F7DC6">
        <w:t>.</w:t>
      </w:r>
    </w:p>
    <w:p w14:paraId="2F576DA1" w14:textId="77777777" w:rsidR="009D2DDB" w:rsidRDefault="009D2DDB" w:rsidP="009D2DDB">
      <w:pPr>
        <w:widowControl/>
        <w:numPr>
          <w:ilvl w:val="1"/>
          <w:numId w:val="25"/>
        </w:numPr>
        <w:tabs>
          <w:tab w:val="left" w:pos="567"/>
        </w:tabs>
        <w:spacing w:line="360" w:lineRule="auto"/>
        <w:ind w:left="567" w:right="-113" w:hanging="567"/>
        <w:jc w:val="both"/>
        <w:rPr>
          <w:lang w:eastAsia="ar-SA"/>
        </w:rPr>
      </w:pPr>
      <w:r>
        <w:rPr>
          <w:lang w:eastAsia="ar-SA"/>
        </w:rPr>
        <w:t>Jeżeli warunki gwarancji udzielonej przez producenta materiałów i urządzeń wbudowanych w ramach przedmiotu zamówienia przewidują krótszy okres gwarancji niż gwarancja udzielona przez Wykonawcę, obowiązuje okres gwarancji w wymiarze równym okresowi gwarancji Wykonawcy.</w:t>
      </w:r>
    </w:p>
    <w:p w14:paraId="48158803" w14:textId="77777777" w:rsidR="009D2DDB" w:rsidRDefault="009D2DDB" w:rsidP="009D2DDB">
      <w:pPr>
        <w:widowControl/>
        <w:numPr>
          <w:ilvl w:val="1"/>
          <w:numId w:val="25"/>
        </w:numPr>
        <w:tabs>
          <w:tab w:val="left" w:pos="567"/>
        </w:tabs>
        <w:spacing w:line="360" w:lineRule="auto"/>
        <w:ind w:left="567" w:right="-113" w:hanging="567"/>
        <w:jc w:val="both"/>
      </w:pPr>
      <w:r>
        <w:rPr>
          <w:bCs/>
        </w:rPr>
        <w:t>Wymogi gwarancyjne</w:t>
      </w:r>
    </w:p>
    <w:p w14:paraId="7D0FC2B6" w14:textId="77777777" w:rsidR="009D2DDB" w:rsidRDefault="009D2DDB" w:rsidP="009D2DDB">
      <w:pPr>
        <w:widowControl/>
        <w:numPr>
          <w:ilvl w:val="0"/>
          <w:numId w:val="27"/>
        </w:numPr>
        <w:tabs>
          <w:tab w:val="left" w:pos="709"/>
          <w:tab w:val="left" w:pos="1080"/>
        </w:tabs>
        <w:spacing w:line="360" w:lineRule="auto"/>
        <w:ind w:left="709"/>
        <w:jc w:val="both"/>
      </w:pPr>
      <w:r>
        <w:t>Zamawiający wymaga, aby w okresie gwarancji wykonawca zobowiązał się do bezzwłocznego usuwania wszelkich usterek i wad. W przypadku niedostępności produktu (spowodowanym zaprzestaniem produkcji), wykonawca jest zobowiązany do zaproponowania produktu równoważnego o parametrach nie gorszych niż w urządzeniach istniejących.</w:t>
      </w:r>
    </w:p>
    <w:p w14:paraId="60ADC856" w14:textId="77777777" w:rsidR="009D2DDB" w:rsidRDefault="009D2DDB" w:rsidP="009D2DDB">
      <w:pPr>
        <w:widowControl/>
        <w:numPr>
          <w:ilvl w:val="0"/>
          <w:numId w:val="27"/>
        </w:numPr>
        <w:tabs>
          <w:tab w:val="left" w:pos="709"/>
          <w:tab w:val="left" w:pos="1080"/>
        </w:tabs>
        <w:spacing w:line="360" w:lineRule="auto"/>
        <w:ind w:left="709"/>
        <w:jc w:val="both"/>
      </w:pPr>
      <w:r>
        <w:t>Wykonawca zobowiązany jest do sporządzenia instrukcji eksploatacji i przeszkolenia użytkowników. Z przeszkolenia należy sporządzić protokół z wyszczególnieniem co było przedmiotem szkolenia i przekazać instrukcję.</w:t>
      </w:r>
    </w:p>
    <w:p w14:paraId="05EB6DC7" w14:textId="77777777" w:rsidR="000F491E" w:rsidRPr="00B72A76" w:rsidRDefault="009D2DDB" w:rsidP="009D2DDB">
      <w:pPr>
        <w:widowControl/>
        <w:numPr>
          <w:ilvl w:val="0"/>
          <w:numId w:val="27"/>
        </w:numPr>
        <w:tabs>
          <w:tab w:val="left" w:pos="709"/>
          <w:tab w:val="left" w:pos="1080"/>
        </w:tabs>
        <w:spacing w:line="360" w:lineRule="auto"/>
        <w:ind w:left="709"/>
        <w:jc w:val="both"/>
      </w:pPr>
      <w:r w:rsidRPr="00B72A76">
        <w:t xml:space="preserve">Komisyjne przeglądy gwarancyjne odbędą się </w:t>
      </w:r>
      <w:r w:rsidR="000F491E" w:rsidRPr="00B72A76">
        <w:t>corocznie</w:t>
      </w:r>
      <w:r w:rsidRPr="00B72A76">
        <w:t xml:space="preserve"> </w:t>
      </w:r>
      <w:r w:rsidR="000F491E" w:rsidRPr="00B72A76">
        <w:t xml:space="preserve">zgodnie z przepisami prawa. </w:t>
      </w:r>
    </w:p>
    <w:p w14:paraId="33DF194D" w14:textId="77777777" w:rsidR="009D2DDB" w:rsidRPr="000F491E" w:rsidRDefault="009D2DDB" w:rsidP="009D2DDB">
      <w:pPr>
        <w:widowControl/>
        <w:numPr>
          <w:ilvl w:val="0"/>
          <w:numId w:val="27"/>
        </w:numPr>
        <w:tabs>
          <w:tab w:val="left" w:pos="709"/>
          <w:tab w:val="left" w:pos="1080"/>
        </w:tabs>
        <w:spacing w:line="360" w:lineRule="auto"/>
        <w:ind w:left="709"/>
        <w:jc w:val="both"/>
        <w:rPr>
          <w:color w:val="000000"/>
        </w:rPr>
      </w:pPr>
      <w:r w:rsidRPr="000F491E">
        <w:rPr>
          <w:color w:val="000000"/>
        </w:rPr>
        <w:t xml:space="preserve">Datę, godzinę i miejsce dokonania przeglądu gwarancyjnego wyznacza Zamawiający, zawiadamiając o nim Wykonawcę na piśmie z co najmniej 14 dniowym wyprzedzeniem.  </w:t>
      </w:r>
    </w:p>
    <w:p w14:paraId="10DA66AF" w14:textId="77777777" w:rsidR="009D2DDB" w:rsidRDefault="009D2DDB" w:rsidP="009D2DDB">
      <w:pPr>
        <w:widowControl/>
        <w:numPr>
          <w:ilvl w:val="0"/>
          <w:numId w:val="27"/>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709"/>
        <w:jc w:val="both"/>
      </w:pPr>
      <w:r>
        <w:rPr>
          <w:color w:val="000000"/>
        </w:rPr>
        <w:t xml:space="preserve">W skład komisji przeglądowej będą wchodziły co najmniej 2 osoby wyznaczone przez Zamawiającego, 1 osoba wyznaczona przez Użytkownika oraz min. 1 osoba wyznaczona przez Wykonawcę.  </w:t>
      </w:r>
    </w:p>
    <w:p w14:paraId="25A1F488" w14:textId="77777777" w:rsidR="009D2DDB" w:rsidRDefault="009D2DDB" w:rsidP="009D2DDB">
      <w:pPr>
        <w:widowControl/>
        <w:numPr>
          <w:ilvl w:val="0"/>
          <w:numId w:val="27"/>
        </w:numPr>
        <w:tabs>
          <w:tab w:val="left" w:pos="709"/>
          <w:tab w:val="left" w:pos="1080"/>
        </w:tabs>
        <w:spacing w:line="360" w:lineRule="auto"/>
        <w:ind w:left="709"/>
        <w:jc w:val="both"/>
        <w:rPr>
          <w:color w:val="000000"/>
        </w:rPr>
      </w:pPr>
      <w:r>
        <w:rPr>
          <w:color w:val="000000"/>
        </w:rPr>
        <w:t>Z każdego przeglądu gwarancyjnego sporządza się szczegółowy Protokół Przeglądu Gwarancyjnego, w co najmniej trzech egzemplarzach, po jednym dla Zamawiającego, Wykonawcy i Użytkownika. W przypadku nieobecności przedstawicieli Wykonawcy, Zamawiający niezwłocznie przesyła Wykonawcy jeden egzemplarz Protokołu Przeglądu.</w:t>
      </w:r>
    </w:p>
    <w:p w14:paraId="512EDEA5" w14:textId="77777777" w:rsidR="009D2DDB" w:rsidRDefault="009D2DDB" w:rsidP="009D2DDB">
      <w:pPr>
        <w:widowControl/>
        <w:numPr>
          <w:ilvl w:val="0"/>
          <w:numId w:val="27"/>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709"/>
        <w:jc w:val="both"/>
        <w:rPr>
          <w:color w:val="000000"/>
        </w:rPr>
      </w:pPr>
      <w:r>
        <w:rPr>
          <w:color w:val="000000"/>
        </w:rPr>
        <w:t xml:space="preserve">W przypadku ujawnienia wady w czasie innym niż podczas przeglądu gwarancyjnego, Zamawiający niezwłocznie, lecz nie później niż w ciągu 30 dni od ujawnienia wady, </w:t>
      </w:r>
      <w:r>
        <w:rPr>
          <w:color w:val="000000"/>
        </w:rPr>
        <w:lastRenderedPageBreak/>
        <w:t>zawiadomi na piśmie o niej Wykonawcę, równocześnie wzywając go do usunięcia ujawnionej wady w odpowiednim trybie.</w:t>
      </w:r>
    </w:p>
    <w:p w14:paraId="0E204699" w14:textId="77777777" w:rsidR="009D2DDB" w:rsidRDefault="009D2DDB" w:rsidP="009D2DDB">
      <w:pPr>
        <w:widowControl/>
        <w:numPr>
          <w:ilvl w:val="0"/>
          <w:numId w:val="27"/>
        </w:numPr>
        <w:tabs>
          <w:tab w:val="left" w:pos="709"/>
          <w:tab w:val="left" w:pos="1080"/>
        </w:tabs>
        <w:spacing w:line="360" w:lineRule="auto"/>
        <w:ind w:left="709"/>
        <w:jc w:val="both"/>
        <w:rPr>
          <w:color w:val="000000"/>
        </w:rPr>
      </w:pPr>
      <w:r>
        <w:rPr>
          <w:color w:val="000000"/>
        </w:rPr>
        <w:t xml:space="preserve">Wykonawca obowiązany jest przystąpić do usuwania ujawnionej wady w ciągu 7 dni od daty otrzymania wezwania lub daty sporządzenia Protokołu Przeglądu Gwarancyjnego. Termin usuwania wad nie może być dłuższy niż 14 dni od daty przystąpienia do usuwania awarii (tryb zwykły), o ile strony nie uzgodnią innego technicznie i technologicznie możliwego terminu na usunięcie wad. </w:t>
      </w:r>
    </w:p>
    <w:p w14:paraId="07410938" w14:textId="77777777" w:rsidR="009D2DDB" w:rsidRDefault="009D2DDB" w:rsidP="009D2DDB">
      <w:pPr>
        <w:widowControl/>
        <w:numPr>
          <w:ilvl w:val="0"/>
          <w:numId w:val="27"/>
        </w:numPr>
        <w:tabs>
          <w:tab w:val="left" w:pos="709"/>
          <w:tab w:val="left" w:pos="1080"/>
        </w:tabs>
        <w:spacing w:line="360" w:lineRule="auto"/>
        <w:ind w:left="709"/>
        <w:jc w:val="both"/>
        <w:rPr>
          <w:color w:val="000000"/>
        </w:rPr>
      </w:pPr>
      <w:r>
        <w:rPr>
          <w:color w:val="000000"/>
        </w:rPr>
        <w:t xml:space="preserve">Usunięcie wad uważa się za skuteczne z chwilą podpisania przez obie strony </w:t>
      </w:r>
      <w:r w:rsidR="001F5DA1">
        <w:rPr>
          <w:color w:val="000000"/>
        </w:rPr>
        <w:t>p</w:t>
      </w:r>
      <w:r>
        <w:rPr>
          <w:color w:val="000000"/>
        </w:rPr>
        <w:t>rotokołu odbioru prac z usuwania wad. Protokół będzie potwierdzał datę rzeczywistego usunięcia wady.</w:t>
      </w:r>
    </w:p>
    <w:p w14:paraId="650B4E35" w14:textId="77777777" w:rsidR="009D2DDB" w:rsidRDefault="009D2DDB" w:rsidP="009D2DDB">
      <w:pPr>
        <w:widowControl/>
        <w:numPr>
          <w:ilvl w:val="1"/>
          <w:numId w:val="25"/>
        </w:numPr>
        <w:tabs>
          <w:tab w:val="left" w:pos="567"/>
        </w:tabs>
        <w:spacing w:line="360" w:lineRule="auto"/>
        <w:ind w:left="567" w:right="-113" w:hanging="567"/>
        <w:jc w:val="both"/>
        <w:rPr>
          <w:lang w:eastAsia="ar-SA"/>
        </w:rPr>
      </w:pPr>
      <w:r>
        <w:rPr>
          <w:lang w:eastAsia="ar-SA"/>
        </w:rPr>
        <w:t xml:space="preserve">W okresie gwarancji i rękojmi wszelkie naprawy lub wymiany, objęte gwarancją lub rękojmią, dokonywane są w ramach wynagrodzenia określonego w § 3 ust. 1 umowy. Zamawiający nie ponosi jakichkolwiek kosztów związanych z naprawami lub wymianą przedmiotu umowy. W ramach gwarancji Zamawiający uprawniony jest do żądania od Wykonawcy usunięcia wad w dokumentacji odbiorowej lub wprowadzenia w niej zmian wymaganych przez właściwe organy w celu dokonania przez nich odbioru robót. </w:t>
      </w:r>
    </w:p>
    <w:p w14:paraId="7DC42F2D" w14:textId="77777777" w:rsidR="00821E74" w:rsidRDefault="00821E74" w:rsidP="009D2DDB">
      <w:pPr>
        <w:widowControl/>
        <w:numPr>
          <w:ilvl w:val="1"/>
          <w:numId w:val="25"/>
        </w:numPr>
        <w:tabs>
          <w:tab w:val="left" w:pos="567"/>
        </w:tabs>
        <w:spacing w:line="360" w:lineRule="auto"/>
        <w:ind w:left="567" w:right="-113" w:hanging="567"/>
        <w:jc w:val="both"/>
        <w:rPr>
          <w:lang w:eastAsia="ar-SA"/>
        </w:rPr>
      </w:pPr>
      <w:r>
        <w:rPr>
          <w:lang w:eastAsia="ar-SA"/>
        </w:rPr>
        <w:t xml:space="preserve">Wykonawca zobowiązuje się do rozpoczęcia czynności gwarancyjnych w przeciągu maksymalnie 48 godzin od momentu otrzymania zawiadomienia. Jeżeli informacja została przekazana Wykonawcy po godz. 16.00, przyjmuje się, że czas reakcji liczony jest od godz. 8.00 dnia kolejnego. </w:t>
      </w:r>
    </w:p>
    <w:p w14:paraId="6A52CF13" w14:textId="77777777" w:rsidR="00821E74" w:rsidRDefault="00821E74" w:rsidP="009D2DDB">
      <w:pPr>
        <w:widowControl/>
        <w:numPr>
          <w:ilvl w:val="1"/>
          <w:numId w:val="25"/>
        </w:numPr>
        <w:tabs>
          <w:tab w:val="left" w:pos="567"/>
        </w:tabs>
        <w:spacing w:line="360" w:lineRule="auto"/>
        <w:ind w:left="567" w:right="-113" w:hanging="567"/>
        <w:jc w:val="both"/>
        <w:rPr>
          <w:lang w:eastAsia="ar-SA"/>
        </w:rPr>
      </w:pPr>
      <w:r>
        <w:rPr>
          <w:lang w:eastAsia="ar-SA"/>
        </w:rPr>
        <w:t xml:space="preserve">Niedotrzymanie czasu reakcji wskazanego w pkt 5 powoduje naliczanie kar umownych w wysokości 10 zł za każdą godzinę zwłoki. </w:t>
      </w:r>
    </w:p>
    <w:p w14:paraId="05DF0451" w14:textId="77777777" w:rsidR="009D2DDB" w:rsidRDefault="009D2DDB" w:rsidP="009D2DDB">
      <w:pPr>
        <w:widowControl/>
        <w:numPr>
          <w:ilvl w:val="1"/>
          <w:numId w:val="25"/>
        </w:numPr>
        <w:tabs>
          <w:tab w:val="left" w:pos="567"/>
        </w:tabs>
        <w:spacing w:line="360" w:lineRule="auto"/>
        <w:ind w:left="567" w:right="-113" w:hanging="567"/>
        <w:jc w:val="both"/>
        <w:rPr>
          <w:lang w:eastAsia="ar-SA"/>
        </w:rPr>
      </w:pPr>
      <w:r>
        <w:rPr>
          <w:lang w:eastAsia="ar-SA"/>
        </w:rPr>
        <w:t xml:space="preserve">Okres gwarancji i rękojmi zostanie przedłużony o czas naprawy. </w:t>
      </w:r>
    </w:p>
    <w:p w14:paraId="57B546EE" w14:textId="77777777" w:rsidR="009D2DDB" w:rsidRDefault="009D2DDB" w:rsidP="009D2DDB">
      <w:pPr>
        <w:widowControl/>
        <w:numPr>
          <w:ilvl w:val="1"/>
          <w:numId w:val="25"/>
        </w:numPr>
        <w:tabs>
          <w:tab w:val="left" w:pos="567"/>
        </w:tabs>
        <w:spacing w:line="360" w:lineRule="auto"/>
        <w:ind w:left="567" w:right="-113" w:hanging="567"/>
        <w:jc w:val="both"/>
        <w:rPr>
          <w:lang w:eastAsia="ar-SA"/>
        </w:rPr>
      </w:pPr>
      <w:r>
        <w:rPr>
          <w:lang w:eastAsia="ar-SA"/>
        </w:rPr>
        <w:t>Wykonawca odpowiada za wady w wykonaniu przedmiotu umowy również po okresie gwarancji i rękojmi, jeżeli Zamawiający zawiadomi Wykonawcę o wadzie przed upływem tego okresu.</w:t>
      </w:r>
    </w:p>
    <w:p w14:paraId="606EF871" w14:textId="77777777" w:rsidR="009D2DDB" w:rsidRDefault="009D2DDB" w:rsidP="009D2DDB">
      <w:pPr>
        <w:widowControl/>
        <w:numPr>
          <w:ilvl w:val="1"/>
          <w:numId w:val="25"/>
        </w:numPr>
        <w:tabs>
          <w:tab w:val="left" w:pos="567"/>
        </w:tabs>
        <w:spacing w:line="360" w:lineRule="auto"/>
        <w:ind w:left="567" w:right="-113" w:hanging="567"/>
        <w:jc w:val="both"/>
        <w:rPr>
          <w:lang w:eastAsia="ar-SA"/>
        </w:rPr>
      </w:pPr>
      <w:r>
        <w:rPr>
          <w:lang w:eastAsia="ar-SA"/>
        </w:rPr>
        <w:t xml:space="preserve">Jeżeli usunięcie wady lub usterki ze względów technicznych nie jest możliwe w terminie określonym w ust. 3, Wykonawca zobowiązany jest powiadomić o tym pisemnie Zamawiającego. Zamawiający wyznaczy nowy termin, z uwzględnieniem możliwości technologicznych i sztuki budowlanej. Niedotrzymanie przez Wykonawcę wyznaczonego terminu będzie zakwalifikowane jako odmowa usunięcia wady lub usterki. </w:t>
      </w:r>
    </w:p>
    <w:p w14:paraId="1C3DFB0B" w14:textId="77777777" w:rsidR="009D2DDB" w:rsidRDefault="009D2DDB" w:rsidP="009D2DDB">
      <w:pPr>
        <w:widowControl/>
        <w:numPr>
          <w:ilvl w:val="1"/>
          <w:numId w:val="25"/>
        </w:numPr>
        <w:tabs>
          <w:tab w:val="left" w:pos="567"/>
        </w:tabs>
        <w:spacing w:line="360" w:lineRule="auto"/>
        <w:ind w:left="567" w:right="-113" w:hanging="567"/>
        <w:jc w:val="both"/>
        <w:rPr>
          <w:lang w:eastAsia="ar-SA"/>
        </w:rPr>
      </w:pPr>
      <w:r>
        <w:rPr>
          <w:lang w:eastAsia="ar-SA"/>
        </w:rPr>
        <w:lastRenderedPageBreak/>
        <w:t>Jeżeli Wykonawca nie usunie wad w terminie określonym w ust. 3 to Zamawiający może zlecić usunięcie wad stronie trzeciej na koszt Wykonawcy. W tym przypadku koszty usuwania wad będą pokrywane w pierwszej kolejności z zatrzymanej kwoty będącej zabezpieczeniem należytego wykonania umowy.</w:t>
      </w:r>
    </w:p>
    <w:p w14:paraId="10D48F5E" w14:textId="77777777" w:rsidR="009D2DDB" w:rsidRDefault="009D2DDB" w:rsidP="009D2DDB">
      <w:pPr>
        <w:widowControl/>
        <w:numPr>
          <w:ilvl w:val="1"/>
          <w:numId w:val="25"/>
        </w:numPr>
        <w:tabs>
          <w:tab w:val="left" w:pos="567"/>
        </w:tabs>
        <w:spacing w:line="360" w:lineRule="auto"/>
        <w:ind w:left="567" w:right="-113" w:hanging="567"/>
        <w:jc w:val="both"/>
        <w:rPr>
          <w:lang w:eastAsia="ar-SA"/>
        </w:rPr>
      </w:pPr>
      <w:r>
        <w:rPr>
          <w:lang w:eastAsia="ar-SA"/>
        </w:rPr>
        <w:t xml:space="preserve">Na okoliczność usunięcia wad lub usterek spisuje się protokół z udziałem wykonawcy i zamawiającego. </w:t>
      </w:r>
    </w:p>
    <w:p w14:paraId="458CCFBB" w14:textId="77777777" w:rsidR="009D2DDB" w:rsidRDefault="009D2DDB" w:rsidP="009D2DDB">
      <w:pPr>
        <w:widowControl/>
        <w:numPr>
          <w:ilvl w:val="1"/>
          <w:numId w:val="25"/>
        </w:numPr>
        <w:tabs>
          <w:tab w:val="left" w:pos="567"/>
        </w:tabs>
        <w:spacing w:line="360" w:lineRule="auto"/>
        <w:ind w:left="567" w:right="-113" w:hanging="567"/>
        <w:jc w:val="both"/>
        <w:rPr>
          <w:lang w:eastAsia="ar-SA"/>
        </w:rPr>
      </w:pPr>
      <w:r>
        <w:rPr>
          <w:lang w:eastAsia="ar-SA"/>
        </w:rPr>
        <w:t xml:space="preserve">Stwierdzenie usunięcia wad powinno nastąpić nie później niż w ciągu 3 dni od daty zawiadomienia zamawiającego przez wykonawcę o dokonaniu naprawy. </w:t>
      </w:r>
    </w:p>
    <w:p w14:paraId="460A16D2" w14:textId="77777777" w:rsidR="009D2DDB" w:rsidRDefault="009D2DDB" w:rsidP="009D2DDB">
      <w:pPr>
        <w:widowControl/>
        <w:numPr>
          <w:ilvl w:val="1"/>
          <w:numId w:val="25"/>
        </w:numPr>
        <w:tabs>
          <w:tab w:val="left" w:pos="567"/>
        </w:tabs>
        <w:spacing w:line="360" w:lineRule="auto"/>
        <w:ind w:left="567" w:right="-113" w:hanging="567"/>
        <w:jc w:val="both"/>
        <w:rPr>
          <w:lang w:eastAsia="ar-SA"/>
        </w:rPr>
      </w:pPr>
      <w:r>
        <w:rPr>
          <w:lang w:eastAsia="ar-SA"/>
        </w:rPr>
        <w:t xml:space="preserve">Jeżeli wada lub usterka fizyczna elementu o dłuższym okresie gwarancji spowodowała uszkodzenie elementu, dla którego okres gwarancji już upłynął, wykonawca zobowiązuje się do nieodpłatnego usunięcia wad lub usterek w obu elementach. </w:t>
      </w:r>
    </w:p>
    <w:p w14:paraId="0C1A409F" w14:textId="77777777" w:rsidR="009D2DDB" w:rsidRDefault="009D2DDB" w:rsidP="009D2DDB">
      <w:pPr>
        <w:widowControl/>
        <w:numPr>
          <w:ilvl w:val="1"/>
          <w:numId w:val="25"/>
        </w:numPr>
        <w:tabs>
          <w:tab w:val="left" w:pos="567"/>
        </w:tabs>
        <w:spacing w:line="360" w:lineRule="auto"/>
        <w:ind w:left="567" w:right="-113" w:hanging="567"/>
        <w:jc w:val="both"/>
        <w:rPr>
          <w:lang w:eastAsia="ar-SA"/>
        </w:rPr>
      </w:pPr>
      <w:r>
        <w:rPr>
          <w:lang w:eastAsia="ar-SA"/>
        </w:rPr>
        <w:t xml:space="preserve">W razie stwierdzenia przez zamawiającego wad lub usterek, okres gwarancyjny zostanie wydłużony o okres pomiędzy datą zawiadomienia </w:t>
      </w:r>
      <w:r w:rsidR="001F5DA1">
        <w:rPr>
          <w:lang w:eastAsia="ar-SA"/>
        </w:rPr>
        <w:t>W</w:t>
      </w:r>
      <w:r>
        <w:rPr>
          <w:lang w:eastAsia="ar-SA"/>
        </w:rPr>
        <w:t xml:space="preserve">ykonawcy o stwierdzeniu wad lub usterek a datą ich usunięcia. </w:t>
      </w:r>
    </w:p>
    <w:p w14:paraId="662DCE6E" w14:textId="77777777" w:rsidR="009D2DDB" w:rsidRDefault="009D2DDB" w:rsidP="009D2DDB">
      <w:pPr>
        <w:widowControl/>
        <w:numPr>
          <w:ilvl w:val="1"/>
          <w:numId w:val="25"/>
        </w:numPr>
        <w:tabs>
          <w:tab w:val="left" w:pos="567"/>
        </w:tabs>
        <w:spacing w:line="360" w:lineRule="auto"/>
        <w:ind w:left="567" w:right="-113" w:hanging="567"/>
        <w:jc w:val="both"/>
        <w:rPr>
          <w:lang w:eastAsia="ar-SA"/>
        </w:rPr>
      </w:pPr>
      <w:r>
        <w:rPr>
          <w:lang w:eastAsia="ar-SA"/>
        </w:rPr>
        <w:t>Wykonawca nie odpowiada za usterki powstałe w wyniku zwłoki w zawiadomieniu go o usterce, jeżeli ta spowodowała inne usterki (uszkodzenia), których można było uniknąć, gdyby w terminie zawiadomiono wykonawcę o zaistniałej usterce.</w:t>
      </w:r>
    </w:p>
    <w:p w14:paraId="0655346C" w14:textId="77777777" w:rsidR="009D2DDB" w:rsidRDefault="009D2DDB" w:rsidP="009D2DDB">
      <w:pPr>
        <w:widowControl/>
        <w:numPr>
          <w:ilvl w:val="1"/>
          <w:numId w:val="25"/>
        </w:numPr>
        <w:tabs>
          <w:tab w:val="left" w:pos="567"/>
        </w:tabs>
        <w:spacing w:line="360" w:lineRule="auto"/>
        <w:ind w:left="567" w:right="-113" w:hanging="567"/>
        <w:jc w:val="both"/>
        <w:rPr>
          <w:lang w:eastAsia="ar-SA"/>
        </w:rPr>
      </w:pPr>
      <w:r>
        <w:rPr>
          <w:lang w:eastAsia="ar-SA"/>
        </w:rPr>
        <w:t xml:space="preserve">Gwarancja obejmuje: </w:t>
      </w:r>
    </w:p>
    <w:p w14:paraId="0DC8BA47" w14:textId="77777777" w:rsidR="009D2DDB" w:rsidRDefault="009D2DDB" w:rsidP="009D2DDB">
      <w:pPr>
        <w:spacing w:line="360" w:lineRule="auto"/>
        <w:ind w:left="851" w:right="-113" w:hanging="284"/>
        <w:jc w:val="both"/>
        <w:rPr>
          <w:lang w:eastAsia="ar-SA"/>
        </w:rPr>
      </w:pPr>
      <w:r>
        <w:rPr>
          <w:lang w:eastAsia="ar-SA"/>
        </w:rPr>
        <w:t>a)</w:t>
      </w:r>
      <w:r>
        <w:rPr>
          <w:lang w:eastAsia="ar-SA"/>
        </w:rPr>
        <w:tab/>
        <w:t xml:space="preserve">przeglądy gwarancyjne zapewniające bezusterkową eksploatację w okresach udzielonej gwarancji, </w:t>
      </w:r>
    </w:p>
    <w:p w14:paraId="689EDB41" w14:textId="77777777" w:rsidR="00821E74" w:rsidRDefault="009D2DDB" w:rsidP="00821E74">
      <w:pPr>
        <w:spacing w:line="360" w:lineRule="auto"/>
        <w:ind w:left="851" w:right="-113" w:hanging="284"/>
        <w:jc w:val="both"/>
        <w:rPr>
          <w:lang w:eastAsia="ar-SA"/>
        </w:rPr>
      </w:pPr>
      <w:r>
        <w:rPr>
          <w:lang w:eastAsia="ar-SA"/>
        </w:rPr>
        <w:t>b)</w:t>
      </w:r>
      <w:r>
        <w:rPr>
          <w:lang w:eastAsia="ar-SA"/>
        </w:rPr>
        <w:tab/>
        <w:t>usuwanie wszelkich wad i usterek tkwiących w przedmiocie rzeczy w momencie odbioru, jak i powstałych w okresie gwarancji</w:t>
      </w:r>
      <w:r w:rsidR="002B0BA5">
        <w:rPr>
          <w:lang w:eastAsia="ar-SA"/>
        </w:rPr>
        <w:t>.</w:t>
      </w:r>
    </w:p>
    <w:p w14:paraId="314E45EC" w14:textId="77777777" w:rsidR="002B0BA5" w:rsidRDefault="002B0BA5" w:rsidP="009D2DDB">
      <w:pPr>
        <w:widowControl/>
        <w:numPr>
          <w:ilvl w:val="0"/>
          <w:numId w:val="28"/>
        </w:numPr>
        <w:spacing w:line="360" w:lineRule="auto"/>
        <w:ind w:left="567" w:right="-113"/>
        <w:jc w:val="both"/>
        <w:rPr>
          <w:lang w:eastAsia="ar-SA"/>
        </w:rPr>
      </w:pPr>
      <w:r>
        <w:rPr>
          <w:lang w:eastAsia="ar-SA"/>
        </w:rPr>
        <w:t>K</w:t>
      </w:r>
      <w:r w:rsidRPr="002B0BA5">
        <w:rPr>
          <w:lang w:eastAsia="ar-SA"/>
        </w:rPr>
        <w:t xml:space="preserve">oszty działań wskazanych w </w:t>
      </w:r>
      <w:r>
        <w:rPr>
          <w:lang w:eastAsia="ar-SA"/>
        </w:rPr>
        <w:t xml:space="preserve">pkt 14 </w:t>
      </w:r>
      <w:r w:rsidRPr="002B0BA5">
        <w:rPr>
          <w:lang w:eastAsia="ar-SA"/>
        </w:rPr>
        <w:t>lit a i b ponosi Wykonawca.</w:t>
      </w:r>
    </w:p>
    <w:p w14:paraId="22DD4B7F" w14:textId="77777777" w:rsidR="009D2DDB" w:rsidRDefault="009D2DDB" w:rsidP="009D2DDB">
      <w:pPr>
        <w:widowControl/>
        <w:numPr>
          <w:ilvl w:val="0"/>
          <w:numId w:val="28"/>
        </w:numPr>
        <w:spacing w:line="360" w:lineRule="auto"/>
        <w:ind w:left="567" w:right="-113"/>
        <w:jc w:val="both"/>
        <w:rPr>
          <w:lang w:eastAsia="ar-SA"/>
        </w:rPr>
      </w:pPr>
      <w:r>
        <w:rPr>
          <w:lang w:eastAsia="ar-SA"/>
        </w:rPr>
        <w:t xml:space="preserve">Zasady eksploatacji i konserwacji ujęte w instrukcjach użytkowania i eksploatacji mogą wynikać tylko z przepisów prawa lub zasad prawidłowej gospodarki. W szczególności zasady te nie mogą się różnić na niekorzyść zamawiającego od zasad określonych przez producentów elementów podlegających gwarancji. </w:t>
      </w:r>
    </w:p>
    <w:p w14:paraId="1EA61C08" w14:textId="77777777" w:rsidR="009D2DDB" w:rsidRDefault="009D2DDB" w:rsidP="009D2DDB">
      <w:pPr>
        <w:widowControl/>
        <w:numPr>
          <w:ilvl w:val="0"/>
          <w:numId w:val="28"/>
        </w:numPr>
        <w:spacing w:line="360" w:lineRule="auto"/>
        <w:ind w:left="567" w:right="-113"/>
        <w:jc w:val="both"/>
        <w:rPr>
          <w:lang w:eastAsia="ar-SA"/>
        </w:rPr>
      </w:pPr>
      <w:r>
        <w:rPr>
          <w:lang w:eastAsia="ar-SA"/>
        </w:rPr>
        <w:t xml:space="preserve">Jeżeli </w:t>
      </w:r>
      <w:r w:rsidR="002B0BA5">
        <w:rPr>
          <w:lang w:eastAsia="ar-SA"/>
        </w:rPr>
        <w:t>W</w:t>
      </w:r>
      <w:r>
        <w:rPr>
          <w:lang w:eastAsia="ar-SA"/>
        </w:rPr>
        <w:t>ykonawca nie sporządzi instrukcji użytkowania i eksploatacji, nie będzie się mógł uwolnić ze zobowiązań gwarancyjnych, powołując się na zarzut eksploatacji i konserwacji elementów podlegających gwarancji w sposób niezgodny z zasadami eksploatacji.</w:t>
      </w:r>
    </w:p>
    <w:p w14:paraId="658E3107" w14:textId="77777777" w:rsidR="009D2DDB" w:rsidRDefault="009D2DDB" w:rsidP="009D2DDB">
      <w:pPr>
        <w:widowControl/>
        <w:numPr>
          <w:ilvl w:val="0"/>
          <w:numId w:val="28"/>
        </w:numPr>
        <w:spacing w:line="360" w:lineRule="auto"/>
        <w:ind w:left="567" w:right="-113"/>
        <w:jc w:val="both"/>
        <w:rPr>
          <w:lang w:eastAsia="ar-SA"/>
        </w:rPr>
      </w:pPr>
      <w:r>
        <w:rPr>
          <w:lang w:eastAsia="ar-SA"/>
        </w:rPr>
        <w:lastRenderedPageBreak/>
        <w:tab/>
        <w:t xml:space="preserve">Odbiór poprzedzający zakończenie okresu gwarancji i rękojmi odbędzie się na wniosek </w:t>
      </w:r>
      <w:r w:rsidR="002B0BA5">
        <w:rPr>
          <w:lang w:eastAsia="ar-SA"/>
        </w:rPr>
        <w:t>Z</w:t>
      </w:r>
      <w:r>
        <w:rPr>
          <w:lang w:eastAsia="ar-SA"/>
        </w:rPr>
        <w:t xml:space="preserve">amawiającego, przesłany do wykonawcy nie później niż na 30 dni przed upływem okresu gwarancji lub rękojmi. </w:t>
      </w:r>
    </w:p>
    <w:p w14:paraId="1AFBB662" w14:textId="77777777" w:rsidR="000F491E" w:rsidRPr="00B72A76" w:rsidRDefault="000F491E" w:rsidP="000F491E">
      <w:pPr>
        <w:widowControl/>
        <w:numPr>
          <w:ilvl w:val="0"/>
          <w:numId w:val="28"/>
        </w:numPr>
        <w:spacing w:line="360" w:lineRule="auto"/>
        <w:ind w:right="-113"/>
        <w:jc w:val="both"/>
        <w:rPr>
          <w:lang w:eastAsia="ar-SA"/>
        </w:rPr>
      </w:pPr>
      <w:r w:rsidRPr="00B72A76">
        <w:rPr>
          <w:lang w:eastAsia="ar-SA"/>
        </w:rPr>
        <w:t xml:space="preserve">Zamawiający wymaga od Wykonawcy wykonania niezbędnej dokumentacji dot. UDT, z zastrzeżeniem, iż koszty uruchomienia instalacji i wymagane przeglądy leżą po stronie Zamawiającego.  </w:t>
      </w:r>
    </w:p>
    <w:p w14:paraId="4590831A" w14:textId="77777777" w:rsidR="009D2DDB" w:rsidRDefault="009D2DDB" w:rsidP="009D2DDB">
      <w:pPr>
        <w:spacing w:line="360" w:lineRule="auto"/>
        <w:ind w:right="-113"/>
        <w:jc w:val="both"/>
        <w:rPr>
          <w:lang w:eastAsia="ar-SA"/>
        </w:rPr>
      </w:pPr>
    </w:p>
    <w:p w14:paraId="54024A72" w14:textId="77777777" w:rsidR="009D2DDB" w:rsidRDefault="009D2DDB" w:rsidP="009D2DDB">
      <w:pPr>
        <w:spacing w:line="360" w:lineRule="auto"/>
        <w:ind w:left="-426" w:right="-113"/>
        <w:jc w:val="center"/>
        <w:rPr>
          <w:b/>
          <w:lang w:eastAsia="ar-SA"/>
        </w:rPr>
      </w:pPr>
      <w:r>
        <w:rPr>
          <w:b/>
          <w:lang w:eastAsia="ar-SA"/>
        </w:rPr>
        <w:t>§19.</w:t>
      </w:r>
    </w:p>
    <w:p w14:paraId="76EED49F" w14:textId="77777777" w:rsidR="009D2DDB" w:rsidRDefault="009D2DDB" w:rsidP="009D2DDB">
      <w:pPr>
        <w:spacing w:line="360" w:lineRule="auto"/>
        <w:ind w:left="-426" w:right="-113"/>
        <w:jc w:val="center"/>
      </w:pPr>
      <w:r>
        <w:rPr>
          <w:b/>
          <w:lang w:eastAsia="ar-SA"/>
        </w:rPr>
        <w:t>POSTANOWIENIA KOŃCOWE</w:t>
      </w:r>
    </w:p>
    <w:p w14:paraId="435FD677" w14:textId="77777777" w:rsidR="009D2DDB" w:rsidRDefault="009D2DDB" w:rsidP="009D2DDB">
      <w:pPr>
        <w:widowControl/>
        <w:numPr>
          <w:ilvl w:val="0"/>
          <w:numId w:val="29"/>
        </w:numPr>
        <w:suppressAutoHyphens w:val="0"/>
        <w:spacing w:line="360" w:lineRule="auto"/>
        <w:ind w:right="-113"/>
        <w:jc w:val="both"/>
      </w:pPr>
      <w:r>
        <w:t>Wykonawca nie może bez zgody Zamawiającego dokonywać cesji wierzytelności niniejszej umowy na osoby trzecie.</w:t>
      </w:r>
    </w:p>
    <w:p w14:paraId="4EB37310" w14:textId="77777777" w:rsidR="009D2DDB" w:rsidRDefault="009D2DDB" w:rsidP="009D2DDB">
      <w:pPr>
        <w:widowControl/>
        <w:numPr>
          <w:ilvl w:val="0"/>
          <w:numId w:val="29"/>
        </w:numPr>
        <w:suppressAutoHyphens w:val="0"/>
        <w:spacing w:line="360" w:lineRule="auto"/>
        <w:ind w:right="-113"/>
        <w:jc w:val="both"/>
      </w:pPr>
      <w:r>
        <w:rPr>
          <w:lang w:eastAsia="ar-SA"/>
        </w:rPr>
        <w:t>W sprawach nie uregulowanych niniejszą umową zastosowanie mają przepisy Kodeksu Cywilnego oraz Prawa Budowlanego.</w:t>
      </w:r>
    </w:p>
    <w:p w14:paraId="555212DD" w14:textId="77777777" w:rsidR="009D2DDB" w:rsidRDefault="009D2DDB" w:rsidP="009D2DDB">
      <w:pPr>
        <w:widowControl/>
        <w:numPr>
          <w:ilvl w:val="0"/>
          <w:numId w:val="29"/>
        </w:numPr>
        <w:suppressAutoHyphens w:val="0"/>
        <w:spacing w:line="360" w:lineRule="auto"/>
        <w:ind w:right="-113"/>
        <w:jc w:val="both"/>
      </w:pPr>
      <w:r>
        <w:rPr>
          <w:lang w:eastAsia="ar-SA"/>
        </w:rPr>
        <w:t>W przypadku zaistnienia jakichkolwiek sporów wynikających z realizacji postanowień niniejszej umowy sądem właściwym dla rozstrzygania sporów będzie sąd właściwy dla siedziby Zamawiającego.</w:t>
      </w:r>
    </w:p>
    <w:p w14:paraId="48AA9142" w14:textId="77777777" w:rsidR="009D2DDB" w:rsidRDefault="009D2DDB" w:rsidP="009D2DDB">
      <w:pPr>
        <w:widowControl/>
        <w:numPr>
          <w:ilvl w:val="0"/>
          <w:numId w:val="29"/>
        </w:numPr>
        <w:suppressAutoHyphens w:val="0"/>
        <w:spacing w:line="360" w:lineRule="auto"/>
        <w:ind w:right="-113"/>
        <w:jc w:val="both"/>
      </w:pPr>
      <w:r>
        <w:rPr>
          <w:lang w:eastAsia="ar-SA"/>
        </w:rPr>
        <w:t>Przedmiot zamówienia zostanie wykonany w zakresie określonym w:</w:t>
      </w:r>
    </w:p>
    <w:p w14:paraId="52937D2C" w14:textId="77777777" w:rsidR="009D2DDB" w:rsidRDefault="009D2DDB" w:rsidP="009D2DDB">
      <w:pPr>
        <w:widowControl/>
        <w:numPr>
          <w:ilvl w:val="1"/>
          <w:numId w:val="30"/>
        </w:numPr>
        <w:spacing w:line="360" w:lineRule="auto"/>
        <w:ind w:left="1134" w:right="29"/>
        <w:jc w:val="both"/>
        <w:rPr>
          <w:lang w:eastAsia="ar-SA"/>
        </w:rPr>
      </w:pPr>
      <w:r>
        <w:rPr>
          <w:lang w:eastAsia="ar-SA"/>
        </w:rPr>
        <w:t>Ofercie Wykonawcy</w:t>
      </w:r>
    </w:p>
    <w:p w14:paraId="7F35E5E9" w14:textId="77777777" w:rsidR="009D2DDB" w:rsidRDefault="009D2DDB" w:rsidP="009D2DDB">
      <w:pPr>
        <w:widowControl/>
        <w:numPr>
          <w:ilvl w:val="1"/>
          <w:numId w:val="30"/>
        </w:numPr>
        <w:spacing w:line="360" w:lineRule="auto"/>
        <w:ind w:left="1134" w:right="29"/>
        <w:jc w:val="both"/>
        <w:rPr>
          <w:lang w:eastAsia="ar-SA"/>
        </w:rPr>
      </w:pPr>
      <w:r>
        <w:rPr>
          <w:lang w:eastAsia="ar-SA"/>
        </w:rPr>
        <w:t>Specyfikacji Istotnych Warunków Zamówienia.</w:t>
      </w:r>
    </w:p>
    <w:p w14:paraId="51C20F2F" w14:textId="77777777" w:rsidR="009D2DDB" w:rsidRDefault="009D2DDB" w:rsidP="009D2DDB">
      <w:pPr>
        <w:widowControl/>
        <w:numPr>
          <w:ilvl w:val="1"/>
          <w:numId w:val="30"/>
        </w:numPr>
        <w:spacing w:line="360" w:lineRule="auto"/>
        <w:ind w:left="1134" w:right="-113"/>
        <w:jc w:val="both"/>
        <w:rPr>
          <w:lang w:eastAsia="ar-SA"/>
        </w:rPr>
      </w:pPr>
      <w:r>
        <w:rPr>
          <w:lang w:eastAsia="ar-SA"/>
        </w:rPr>
        <w:t>Programie funkcjonalno-użytkowym.</w:t>
      </w:r>
    </w:p>
    <w:p w14:paraId="1CCD5B83" w14:textId="77777777" w:rsidR="009D2DDB" w:rsidRDefault="009D2DDB" w:rsidP="009D2DDB">
      <w:pPr>
        <w:widowControl/>
        <w:numPr>
          <w:ilvl w:val="0"/>
          <w:numId w:val="29"/>
        </w:numPr>
        <w:spacing w:line="360" w:lineRule="auto"/>
        <w:ind w:right="-113"/>
        <w:jc w:val="both"/>
        <w:rPr>
          <w:lang w:eastAsia="ar-SA"/>
        </w:rPr>
      </w:pPr>
      <w:r>
        <w:rPr>
          <w:lang w:eastAsia="ar-SA"/>
        </w:rPr>
        <w:t>Umowę niniejszą sporządzono w 3 jednobrzmiących egzemplarzach: 1 egzemplarz dla Wykonawcy, 2 egzemplarze dla Zamawiającego.</w:t>
      </w:r>
    </w:p>
    <w:p w14:paraId="0D3C777A" w14:textId="77777777" w:rsidR="009D2DDB" w:rsidRDefault="009D2DDB" w:rsidP="009D2DDB">
      <w:pPr>
        <w:spacing w:line="360" w:lineRule="auto"/>
        <w:ind w:left="-426" w:right="-113"/>
        <w:rPr>
          <w:b/>
          <w:iCs/>
          <w:lang w:eastAsia="ar-SA"/>
        </w:rPr>
      </w:pPr>
    </w:p>
    <w:p w14:paraId="63C0305A" w14:textId="77777777" w:rsidR="00FD3A6C" w:rsidRDefault="00FD3A6C" w:rsidP="009D2DDB">
      <w:pPr>
        <w:spacing w:line="360" w:lineRule="auto"/>
        <w:ind w:left="-426" w:right="-113"/>
        <w:rPr>
          <w:b/>
          <w:iCs/>
          <w:lang w:eastAsia="ar-SA"/>
        </w:rPr>
      </w:pPr>
    </w:p>
    <w:p w14:paraId="5F0BCCE7" w14:textId="77777777" w:rsidR="00FD3A6C" w:rsidRDefault="009D2DDB" w:rsidP="009D2DDB">
      <w:pPr>
        <w:spacing w:line="360" w:lineRule="auto"/>
        <w:ind w:left="1416" w:right="29"/>
        <w:rPr>
          <w:b/>
          <w:iCs/>
          <w:lang w:eastAsia="ar-SA"/>
        </w:rPr>
      </w:pPr>
      <w:r>
        <w:rPr>
          <w:b/>
          <w:iCs/>
          <w:lang w:eastAsia="ar-SA"/>
        </w:rPr>
        <w:t xml:space="preserve">ZAMAWIAJĄCY </w:t>
      </w:r>
      <w:r>
        <w:rPr>
          <w:b/>
          <w:iCs/>
          <w:lang w:eastAsia="ar-SA"/>
        </w:rPr>
        <w:tab/>
      </w:r>
      <w:r>
        <w:rPr>
          <w:b/>
          <w:iCs/>
          <w:lang w:eastAsia="ar-SA"/>
        </w:rPr>
        <w:tab/>
      </w:r>
      <w:r>
        <w:rPr>
          <w:b/>
          <w:iCs/>
          <w:lang w:eastAsia="ar-SA"/>
        </w:rPr>
        <w:tab/>
      </w:r>
      <w:r>
        <w:rPr>
          <w:b/>
          <w:iCs/>
          <w:lang w:eastAsia="ar-SA"/>
        </w:rPr>
        <w:tab/>
        <w:t xml:space="preserve">  WYKONAWCA</w:t>
      </w:r>
      <w:r>
        <w:rPr>
          <w:b/>
          <w:iCs/>
          <w:lang w:eastAsia="ar-SA"/>
        </w:rPr>
        <w:tab/>
      </w:r>
      <w:r>
        <w:rPr>
          <w:b/>
          <w:iCs/>
          <w:lang w:eastAsia="ar-SA"/>
        </w:rPr>
        <w:tab/>
      </w:r>
      <w:r>
        <w:rPr>
          <w:b/>
          <w:iCs/>
          <w:lang w:eastAsia="ar-SA"/>
        </w:rPr>
        <w:tab/>
      </w:r>
    </w:p>
    <w:p w14:paraId="62C09C72" w14:textId="77777777" w:rsidR="00FD3A6C" w:rsidRDefault="00FD3A6C" w:rsidP="009D2DDB">
      <w:pPr>
        <w:spacing w:line="360" w:lineRule="auto"/>
        <w:ind w:left="1416" w:right="29"/>
        <w:rPr>
          <w:b/>
          <w:iCs/>
          <w:lang w:eastAsia="ar-SA"/>
        </w:rPr>
      </w:pPr>
    </w:p>
    <w:p w14:paraId="123EBC26" w14:textId="77777777" w:rsidR="00FD3A6C" w:rsidRDefault="00FD3A6C" w:rsidP="009D2DDB">
      <w:pPr>
        <w:spacing w:line="360" w:lineRule="auto"/>
        <w:ind w:left="1416" w:right="29"/>
        <w:rPr>
          <w:b/>
          <w:iCs/>
          <w:lang w:eastAsia="ar-SA"/>
        </w:rPr>
      </w:pPr>
    </w:p>
    <w:p w14:paraId="0BC4C584" w14:textId="77777777" w:rsidR="00FD3A6C" w:rsidRDefault="00FD3A6C" w:rsidP="009D2DDB">
      <w:pPr>
        <w:spacing w:line="360" w:lineRule="auto"/>
        <w:ind w:left="1416" w:right="29"/>
        <w:rPr>
          <w:b/>
          <w:iCs/>
          <w:lang w:eastAsia="ar-SA"/>
        </w:rPr>
      </w:pPr>
    </w:p>
    <w:p w14:paraId="16DA05EA" w14:textId="77777777" w:rsidR="009D2DDB" w:rsidRDefault="009D2DDB" w:rsidP="009D2DDB">
      <w:pPr>
        <w:spacing w:line="360" w:lineRule="auto"/>
        <w:ind w:left="1416" w:right="29"/>
        <w:rPr>
          <w:b/>
          <w:iCs/>
          <w:lang w:eastAsia="ar-SA"/>
        </w:rPr>
      </w:pPr>
      <w:r>
        <w:rPr>
          <w:b/>
          <w:iCs/>
          <w:lang w:eastAsia="ar-SA"/>
        </w:rPr>
        <w:tab/>
      </w:r>
      <w:r>
        <w:rPr>
          <w:b/>
          <w:iCs/>
          <w:lang w:eastAsia="ar-SA"/>
        </w:rPr>
        <w:tab/>
      </w:r>
      <w:r>
        <w:rPr>
          <w:b/>
          <w:iCs/>
          <w:lang w:eastAsia="ar-SA"/>
        </w:rPr>
        <w:tab/>
      </w:r>
      <w:r>
        <w:rPr>
          <w:b/>
          <w:iCs/>
          <w:lang w:eastAsia="ar-SA"/>
        </w:rPr>
        <w:tab/>
      </w:r>
    </w:p>
    <w:p w14:paraId="452194E2" w14:textId="77777777" w:rsidR="009D2DDB" w:rsidRDefault="009D2DDB" w:rsidP="009D2DDB">
      <w:pPr>
        <w:spacing w:line="360" w:lineRule="auto"/>
        <w:ind w:right="-113"/>
      </w:pPr>
      <w:r>
        <w:rPr>
          <w:iCs/>
          <w:lang w:eastAsia="ar-SA"/>
        </w:rPr>
        <w:t>* niepotrzebne skreślić.</w:t>
      </w:r>
      <w:r>
        <w:t xml:space="preserve"> </w:t>
      </w:r>
    </w:p>
    <w:p w14:paraId="345988C1" w14:textId="77777777" w:rsidR="00E8586F" w:rsidRDefault="00E8586F"/>
    <w:sectPr w:rsidR="00E8586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70C5B" w14:textId="77777777" w:rsidR="00EF2EE1" w:rsidRDefault="00EF2EE1" w:rsidP="009D2DDB">
      <w:r>
        <w:separator/>
      </w:r>
    </w:p>
  </w:endnote>
  <w:endnote w:type="continuationSeparator" w:id="0">
    <w:p w14:paraId="40AEE493" w14:textId="77777777" w:rsidR="00EF2EE1" w:rsidRDefault="00EF2EE1" w:rsidP="009D2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
    <w:altName w:val="MS Gothic"/>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CC4D2" w14:textId="77777777" w:rsidR="00125485" w:rsidRDefault="0012548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819AD" w14:textId="77777777" w:rsidR="00125485" w:rsidRDefault="0012548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ED186" w14:textId="77777777" w:rsidR="00125485" w:rsidRDefault="0012548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CBB1DE" w14:textId="77777777" w:rsidR="00EF2EE1" w:rsidRDefault="00EF2EE1" w:rsidP="009D2DDB">
      <w:r>
        <w:separator/>
      </w:r>
    </w:p>
  </w:footnote>
  <w:footnote w:type="continuationSeparator" w:id="0">
    <w:p w14:paraId="345A7557" w14:textId="77777777" w:rsidR="00EF2EE1" w:rsidRDefault="00EF2EE1" w:rsidP="009D2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53562" w14:textId="77777777" w:rsidR="00125485" w:rsidRDefault="0012548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C019D" w14:textId="77777777" w:rsidR="009D2DDB" w:rsidRDefault="009D2DDB">
    <w:pPr>
      <w:pStyle w:val="Nagwek"/>
    </w:pPr>
    <w:r>
      <w:rPr>
        <w:noProof/>
      </w:rPr>
      <w:drawing>
        <wp:inline distT="0" distB="0" distL="0" distR="0" wp14:anchorId="31499A93" wp14:editId="6FBBC0E2">
          <wp:extent cx="5760720" cy="420754"/>
          <wp:effectExtent l="0" t="0" r="0" b="0"/>
          <wp:docPr id="2" name="Obraz 20" descr="WersjaPodstawowaRPOWM.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760720" cy="420754"/>
                  </a:xfrm>
                  <a:prstGeom prst="rect">
                    <a:avLst/>
                  </a:prstGeom>
                  <a:noFill/>
                  <a:ln>
                    <a:noFill/>
                    <a:prstDash/>
                  </a:ln>
                </pic:spPr>
              </pic:pic>
            </a:graphicData>
          </a:graphic>
        </wp:inline>
      </w:drawing>
    </w:r>
  </w:p>
  <w:p w14:paraId="51F6D09B" w14:textId="48F26C88" w:rsidR="009D2DDB" w:rsidRPr="009D2DDB" w:rsidRDefault="009D2DDB" w:rsidP="009D2DDB">
    <w:pPr>
      <w:tabs>
        <w:tab w:val="center" w:pos="4536"/>
        <w:tab w:val="right" w:pos="9072"/>
      </w:tabs>
      <w:overflowPunct w:val="0"/>
      <w:autoSpaceDE w:val="0"/>
      <w:jc w:val="center"/>
      <w:textAlignment w:val="baseline"/>
      <w:rPr>
        <w:rFonts w:eastAsia="Times New Roman" w:cs="Times New Roman"/>
        <w:color w:val="808080"/>
        <w:lang w:eastAsia="pl-PL" w:bidi="ar-SA"/>
      </w:rPr>
    </w:pPr>
    <w:bookmarkStart w:id="2" w:name="_Hlk21506238"/>
    <w:bookmarkStart w:id="3" w:name="_Hlk21506239"/>
    <w:bookmarkStart w:id="4" w:name="_Hlk21506240"/>
    <w:bookmarkStart w:id="5" w:name="_Hlk21506241"/>
    <w:bookmarkStart w:id="6" w:name="_Hlk21506243"/>
    <w:bookmarkStart w:id="7" w:name="_Hlk21506244"/>
    <w:bookmarkStart w:id="8" w:name="_Hlk21506247"/>
    <w:bookmarkStart w:id="9" w:name="_Hlk21506248"/>
    <w:bookmarkStart w:id="10" w:name="_Hlk21506249"/>
    <w:bookmarkStart w:id="11" w:name="_Hlk21506250"/>
    <w:bookmarkStart w:id="12" w:name="_Hlk21506251"/>
    <w:bookmarkStart w:id="13" w:name="_Hlk21506252"/>
    <w:bookmarkStart w:id="14" w:name="_Hlk21506253"/>
    <w:bookmarkStart w:id="15" w:name="_Hlk21506254"/>
    <w:bookmarkStart w:id="16" w:name="_Hlk21506405"/>
    <w:bookmarkStart w:id="17" w:name="_Hlk21506406"/>
    <w:bookmarkStart w:id="18" w:name="_Hlk21506407"/>
    <w:bookmarkStart w:id="19" w:name="_Hlk21506408"/>
    <w:bookmarkStart w:id="20" w:name="_Hlk21506409"/>
    <w:bookmarkStart w:id="21" w:name="_Hlk21506410"/>
    <w:bookmarkStart w:id="22" w:name="_Hlk21506411"/>
    <w:bookmarkStart w:id="23" w:name="_Hlk21506412"/>
    <w:bookmarkStart w:id="24" w:name="_Hlk21514407"/>
    <w:bookmarkStart w:id="25" w:name="_Hlk21514408"/>
    <w:bookmarkStart w:id="26" w:name="_Hlk21514409"/>
    <w:bookmarkStart w:id="27" w:name="_Hlk21514410"/>
    <w:bookmarkStart w:id="28" w:name="_Hlk21514411"/>
    <w:bookmarkStart w:id="29" w:name="_Hlk21514412"/>
    <w:bookmarkStart w:id="30" w:name="_Hlk21514413"/>
    <w:bookmarkStart w:id="31" w:name="_Hlk21514414"/>
    <w:bookmarkStart w:id="32" w:name="_Hlk21514415"/>
    <w:bookmarkStart w:id="33" w:name="_Hlk21514416"/>
    <w:r w:rsidRPr="009D2DDB">
      <w:rPr>
        <w:rFonts w:eastAsia="Times New Roman" w:cs="Times New Roman"/>
        <w:color w:val="808080"/>
        <w:lang w:eastAsia="pl-PL" w:bidi="ar-SA"/>
      </w:rPr>
      <w:t>271.</w:t>
    </w:r>
    <w:r w:rsidR="00125485">
      <w:rPr>
        <w:rFonts w:eastAsia="Times New Roman" w:cs="Times New Roman"/>
        <w:color w:val="808080"/>
        <w:lang w:eastAsia="pl-PL" w:bidi="ar-SA"/>
      </w:rPr>
      <w:t>2</w:t>
    </w:r>
    <w:r w:rsidR="006D37A0">
      <w:rPr>
        <w:rFonts w:eastAsia="Times New Roman" w:cs="Times New Roman"/>
        <w:color w:val="808080"/>
        <w:lang w:eastAsia="pl-PL" w:bidi="ar-SA"/>
      </w:rPr>
      <w:t>1</w:t>
    </w:r>
    <w:r w:rsidRPr="009D2DDB">
      <w:rPr>
        <w:rFonts w:eastAsia="Times New Roman" w:cs="Times New Roman"/>
        <w:color w:val="808080"/>
        <w:lang w:eastAsia="pl-PL" w:bidi="ar-SA"/>
      </w:rPr>
      <w:t>.20</w:t>
    </w:r>
    <w:r w:rsidR="006D37A0">
      <w:rPr>
        <w:rFonts w:eastAsia="Times New Roman" w:cs="Times New Roman"/>
        <w:color w:val="808080"/>
        <w:lang w:eastAsia="pl-PL" w:bidi="ar-SA"/>
      </w:rPr>
      <w:t>20</w:t>
    </w:r>
  </w:p>
  <w:p w14:paraId="04ADABB8" w14:textId="77777777" w:rsidR="009D2DDB" w:rsidRPr="009D2DDB" w:rsidRDefault="009D2DDB" w:rsidP="009D2DDB">
    <w:pPr>
      <w:tabs>
        <w:tab w:val="center" w:pos="4536"/>
        <w:tab w:val="right" w:pos="9072"/>
      </w:tabs>
      <w:overflowPunct w:val="0"/>
      <w:autoSpaceDE w:val="0"/>
      <w:jc w:val="center"/>
      <w:textAlignment w:val="baseline"/>
      <w:rPr>
        <w:rFonts w:eastAsia="Times New Roman" w:cs="Times New Roman"/>
        <w:color w:val="808080"/>
        <w:lang w:eastAsia="pl-PL" w:bidi="ar-SA"/>
      </w:rPr>
    </w:pPr>
    <w:r w:rsidRPr="009D2DDB">
      <w:rPr>
        <w:rFonts w:eastAsia="Times New Roman" w:cs="Times New Roman"/>
        <w:color w:val="808080"/>
        <w:lang w:eastAsia="pl-PL" w:bidi="ar-SA"/>
      </w:rPr>
      <w:t>Regionalny Program Operacyjny Województwa Mazowieckiego na lata 2014-2020</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15A16A6B" w14:textId="77777777" w:rsidR="009D2DDB" w:rsidRDefault="009D2DD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851DB" w14:textId="77777777" w:rsidR="00125485" w:rsidRDefault="0012548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64D47"/>
    <w:multiLevelType w:val="multilevel"/>
    <w:tmpl w:val="DC5C5D26"/>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7E411D"/>
    <w:multiLevelType w:val="multilevel"/>
    <w:tmpl w:val="52F2A08C"/>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404260"/>
    <w:multiLevelType w:val="multilevel"/>
    <w:tmpl w:val="279260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EB378A"/>
    <w:multiLevelType w:val="multilevel"/>
    <w:tmpl w:val="E8C20302"/>
    <w:lvl w:ilvl="0">
      <w:start w:val="1"/>
      <w:numFmt w:val="decimal"/>
      <w:lvlText w:val="%1."/>
      <w:lvlJc w:val="left"/>
      <w:pPr>
        <w:ind w:left="360" w:hanging="360"/>
      </w:p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4" w15:restartNumberingAfterBreak="0">
    <w:nsid w:val="197310B1"/>
    <w:multiLevelType w:val="multilevel"/>
    <w:tmpl w:val="228CC15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E90AA7"/>
    <w:multiLevelType w:val="multilevel"/>
    <w:tmpl w:val="A968AB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A0041E"/>
    <w:multiLevelType w:val="multilevel"/>
    <w:tmpl w:val="6854C8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50C690F"/>
    <w:multiLevelType w:val="multilevel"/>
    <w:tmpl w:val="699E56E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61F2EA6"/>
    <w:multiLevelType w:val="multilevel"/>
    <w:tmpl w:val="89FAE068"/>
    <w:lvl w:ilvl="0">
      <w:start w:val="1"/>
      <w:numFmt w:val="decimal"/>
      <w:lvlText w:val="%1)"/>
      <w:lvlJc w:val="left"/>
      <w:pPr>
        <w:ind w:left="502" w:hanging="360"/>
      </w:pPr>
      <w:rPr>
        <w:b w:val="0"/>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9" w15:restartNumberingAfterBreak="0">
    <w:nsid w:val="27344102"/>
    <w:multiLevelType w:val="multilevel"/>
    <w:tmpl w:val="49443CE8"/>
    <w:lvl w:ilvl="0">
      <w:start w:val="1"/>
      <w:numFmt w:val="decimal"/>
      <w:lvlText w:val="%1."/>
      <w:lvlJc w:val="left"/>
      <w:pPr>
        <w:ind w:left="360" w:hanging="360"/>
      </w:p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10" w15:restartNumberingAfterBreak="0">
    <w:nsid w:val="28044AA9"/>
    <w:multiLevelType w:val="multilevel"/>
    <w:tmpl w:val="D3BED972"/>
    <w:lvl w:ilvl="0">
      <w:start w:val="1"/>
      <w:numFmt w:val="decimal"/>
      <w:lvlText w:val="%1."/>
      <w:lvlJc w:val="left"/>
      <w:pPr>
        <w:ind w:left="1068" w:hanging="360"/>
      </w:pPr>
      <w:rPr>
        <w:rFonts w:ascii="Times New Roman" w:hAnsi="Times New Roman"/>
        <w:sz w:val="24"/>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288F3034"/>
    <w:multiLevelType w:val="multilevel"/>
    <w:tmpl w:val="029C79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A01C70"/>
    <w:multiLevelType w:val="multilevel"/>
    <w:tmpl w:val="3D1EFA1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C070F0"/>
    <w:multiLevelType w:val="multilevel"/>
    <w:tmpl w:val="E1308F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D9E4008"/>
    <w:multiLevelType w:val="multilevel"/>
    <w:tmpl w:val="7F009BE2"/>
    <w:lvl w:ilvl="0">
      <w:start w:val="1"/>
      <w:numFmt w:val="decimal"/>
      <w:lvlText w:val="%1."/>
      <w:lvlJc w:val="left"/>
      <w:pPr>
        <w:ind w:left="720" w:hanging="360"/>
      </w:p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EE71E56"/>
    <w:multiLevelType w:val="multilevel"/>
    <w:tmpl w:val="FFD66D50"/>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3C845F12"/>
    <w:multiLevelType w:val="multilevel"/>
    <w:tmpl w:val="047E95F4"/>
    <w:lvl w:ilvl="0">
      <w:start w:val="1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B30696"/>
    <w:multiLevelType w:val="multilevel"/>
    <w:tmpl w:val="A980FDF6"/>
    <w:lvl w:ilvl="0">
      <w:start w:val="1"/>
      <w:numFmt w:val="decimal"/>
      <w:lvlText w:val="%1."/>
      <w:lvlJc w:val="left"/>
      <w:rPr>
        <w:b w:val="0"/>
        <w:bCs w:val="0"/>
        <w:i w:val="0"/>
        <w:iCs w:val="0"/>
        <w:strike w:val="0"/>
        <w:dstrike w:val="0"/>
        <w:color w:val="000000"/>
        <w:spacing w:val="0"/>
        <w:w w:val="100"/>
        <w:position w:val="0"/>
        <w:sz w:val="22"/>
        <w:szCs w:val="22"/>
        <w:u w:val="none"/>
        <w:vertAlign w:val="baseline"/>
      </w:rPr>
    </w:lvl>
    <w:lvl w:ilvl="1">
      <w:start w:val="1"/>
      <w:numFmt w:val="decimal"/>
      <w:lvlText w:val="%2."/>
      <w:lvlJc w:val="left"/>
      <w:rPr>
        <w:rFonts w:ascii="Times New Roman" w:hAnsi="Times New Roman" w:cs="Times New Roman"/>
        <w:b w:val="0"/>
        <w:bCs w:val="0"/>
        <w:i w:val="0"/>
        <w:iCs w:val="0"/>
        <w:strike w:val="0"/>
        <w:dstrike w:val="0"/>
        <w:color w:val="000000"/>
        <w:spacing w:val="0"/>
        <w:w w:val="100"/>
        <w:position w:val="0"/>
        <w:sz w:val="22"/>
        <w:szCs w:val="22"/>
        <w:u w:val="none"/>
        <w:vertAlign w:val="baseline"/>
      </w:rPr>
    </w:lvl>
    <w:lvl w:ilvl="2">
      <w:start w:val="1"/>
      <w:numFmt w:val="decimal"/>
      <w:lvlText w:val="%3."/>
      <w:lvlJc w:val="left"/>
      <w:rPr>
        <w:rFonts w:ascii="Times New Roman" w:hAnsi="Times New Roman" w:cs="Times New Roman"/>
        <w:b w:val="0"/>
        <w:bCs w:val="0"/>
        <w:i w:val="0"/>
        <w:iCs w:val="0"/>
        <w:strike w:val="0"/>
        <w:dstrike w:val="0"/>
        <w:color w:val="000000"/>
        <w:spacing w:val="0"/>
        <w:w w:val="100"/>
        <w:position w:val="0"/>
        <w:sz w:val="22"/>
        <w:szCs w:val="22"/>
        <w:u w:val="none"/>
        <w:vertAlign w:val="baseline"/>
      </w:rPr>
    </w:lvl>
    <w:lvl w:ilvl="3">
      <w:start w:val="1"/>
      <w:numFmt w:val="decimal"/>
      <w:lvlText w:val="%4."/>
      <w:lvlJc w:val="left"/>
      <w:rPr>
        <w:rFonts w:ascii="Times New Roman" w:hAnsi="Times New Roman" w:cs="Times New Roman"/>
        <w:b w:val="0"/>
        <w:bCs w:val="0"/>
        <w:i w:val="0"/>
        <w:iCs w:val="0"/>
        <w:strike w:val="0"/>
        <w:dstrike w:val="0"/>
        <w:color w:val="000000"/>
        <w:spacing w:val="0"/>
        <w:w w:val="100"/>
        <w:position w:val="0"/>
        <w:sz w:val="22"/>
        <w:szCs w:val="22"/>
        <w:u w:val="none"/>
        <w:vertAlign w:val="baseline"/>
      </w:rPr>
    </w:lvl>
    <w:lvl w:ilvl="4">
      <w:start w:val="1"/>
      <w:numFmt w:val="decimal"/>
      <w:lvlText w:val="%5."/>
      <w:lvlJc w:val="left"/>
      <w:rPr>
        <w:rFonts w:ascii="Times New Roman" w:hAnsi="Times New Roman" w:cs="Times New Roman"/>
        <w:b w:val="0"/>
        <w:bCs w:val="0"/>
        <w:i w:val="0"/>
        <w:iCs w:val="0"/>
        <w:strike w:val="0"/>
        <w:dstrike w:val="0"/>
        <w:color w:val="000000"/>
        <w:spacing w:val="0"/>
        <w:w w:val="100"/>
        <w:position w:val="0"/>
        <w:sz w:val="22"/>
        <w:szCs w:val="22"/>
        <w:u w:val="none"/>
        <w:vertAlign w:val="baseline"/>
      </w:rPr>
    </w:lvl>
    <w:lvl w:ilvl="5">
      <w:start w:val="1"/>
      <w:numFmt w:val="decimal"/>
      <w:lvlText w:val="%6."/>
      <w:lvlJc w:val="left"/>
      <w:rPr>
        <w:rFonts w:ascii="Times New Roman" w:hAnsi="Times New Roman" w:cs="Times New Roman"/>
        <w:b w:val="0"/>
        <w:bCs w:val="0"/>
        <w:i w:val="0"/>
        <w:iCs w:val="0"/>
        <w:strike w:val="0"/>
        <w:dstrike w:val="0"/>
        <w:color w:val="000000"/>
        <w:spacing w:val="0"/>
        <w:w w:val="100"/>
        <w:position w:val="0"/>
        <w:sz w:val="22"/>
        <w:szCs w:val="22"/>
        <w:u w:val="none"/>
        <w:vertAlign w:val="baseline"/>
      </w:rPr>
    </w:lvl>
    <w:lvl w:ilvl="6">
      <w:start w:val="1"/>
      <w:numFmt w:val="decimal"/>
      <w:lvlText w:val="%7."/>
      <w:lvlJc w:val="left"/>
      <w:rPr>
        <w:rFonts w:ascii="Times New Roman" w:hAnsi="Times New Roman" w:cs="Times New Roman"/>
        <w:b w:val="0"/>
        <w:bCs w:val="0"/>
        <w:i w:val="0"/>
        <w:iCs w:val="0"/>
        <w:strike w:val="0"/>
        <w:dstrike w:val="0"/>
        <w:color w:val="000000"/>
        <w:spacing w:val="0"/>
        <w:w w:val="100"/>
        <w:position w:val="0"/>
        <w:sz w:val="22"/>
        <w:szCs w:val="22"/>
        <w:u w:val="none"/>
        <w:vertAlign w:val="baseline"/>
      </w:rPr>
    </w:lvl>
    <w:lvl w:ilvl="7">
      <w:start w:val="1"/>
      <w:numFmt w:val="decimal"/>
      <w:lvlText w:val="%8."/>
      <w:lvlJc w:val="left"/>
      <w:rPr>
        <w:rFonts w:ascii="Times New Roman" w:hAnsi="Times New Roman" w:cs="Times New Roman"/>
        <w:b w:val="0"/>
        <w:bCs w:val="0"/>
        <w:i w:val="0"/>
        <w:iCs w:val="0"/>
        <w:strike w:val="0"/>
        <w:dstrike w:val="0"/>
        <w:color w:val="000000"/>
        <w:spacing w:val="0"/>
        <w:w w:val="100"/>
        <w:position w:val="0"/>
        <w:sz w:val="22"/>
        <w:szCs w:val="22"/>
        <w:u w:val="none"/>
        <w:vertAlign w:val="baseline"/>
      </w:rPr>
    </w:lvl>
    <w:lvl w:ilvl="8">
      <w:start w:val="1"/>
      <w:numFmt w:val="decimal"/>
      <w:lvlText w:val="%9."/>
      <w:lvlJc w:val="left"/>
      <w:rPr>
        <w:rFonts w:ascii="Times New Roman" w:hAnsi="Times New Roman" w:cs="Times New Roman"/>
        <w:b w:val="0"/>
        <w:bCs w:val="0"/>
        <w:i w:val="0"/>
        <w:iCs w:val="0"/>
        <w:strike w:val="0"/>
        <w:dstrike w:val="0"/>
        <w:color w:val="000000"/>
        <w:spacing w:val="0"/>
        <w:w w:val="100"/>
        <w:position w:val="0"/>
        <w:sz w:val="22"/>
        <w:szCs w:val="22"/>
        <w:u w:val="none"/>
        <w:vertAlign w:val="baseline"/>
      </w:rPr>
    </w:lvl>
  </w:abstractNum>
  <w:abstractNum w:abstractNumId="18" w15:restartNumberingAfterBreak="0">
    <w:nsid w:val="47C33694"/>
    <w:multiLevelType w:val="multilevel"/>
    <w:tmpl w:val="0F966264"/>
    <w:lvl w:ilvl="0">
      <w:start w:val="20"/>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4169AB"/>
    <w:multiLevelType w:val="multilevel"/>
    <w:tmpl w:val="215C2738"/>
    <w:lvl w:ilvl="0">
      <w:start w:val="1"/>
      <w:numFmt w:val="decimal"/>
      <w:lvlText w:val="%1)"/>
      <w:lvlJc w:val="left"/>
      <w:pPr>
        <w:ind w:left="600" w:hanging="360"/>
      </w:pPr>
      <w:rPr>
        <w:rFonts w:ascii="Arial Narrow" w:eastAsia="Times New Roman" w:hAnsi="Arial Narrow" w:cs="Times New Roman"/>
      </w:r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upperRoman"/>
      <w:lvlText w:val="%5."/>
      <w:lvlJc w:val="left"/>
      <w:pPr>
        <w:ind w:left="3960" w:hanging="720"/>
      </w:pPr>
    </w:lvl>
    <w:lvl w:ilvl="5">
      <w:start w:val="1"/>
      <w:numFmt w:val="decimal"/>
      <w:lvlText w:val="%6)"/>
      <w:lvlJc w:val="left"/>
      <w:pPr>
        <w:ind w:left="4500" w:hanging="360"/>
      </w:pPr>
      <w:rPr>
        <w:b w:val="0"/>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C06AFE"/>
    <w:multiLevelType w:val="multilevel"/>
    <w:tmpl w:val="AFD4C47A"/>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530939EE"/>
    <w:multiLevelType w:val="multilevel"/>
    <w:tmpl w:val="4948D7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D474311"/>
    <w:multiLevelType w:val="multilevel"/>
    <w:tmpl w:val="66D201D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3" w15:restartNumberingAfterBreak="0">
    <w:nsid w:val="60030C8C"/>
    <w:multiLevelType w:val="multilevel"/>
    <w:tmpl w:val="314804B4"/>
    <w:lvl w:ilvl="0">
      <w:start w:val="1"/>
      <w:numFmt w:val="decimal"/>
      <w:lvlText w:val="%1."/>
      <w:lvlJc w:val="left"/>
      <w:pPr>
        <w:ind w:left="896" w:hanging="360"/>
      </w:pPr>
    </w:lvl>
    <w:lvl w:ilvl="1">
      <w:start w:val="1"/>
      <w:numFmt w:val="lowerLetter"/>
      <w:lvlText w:val="%2."/>
      <w:lvlJc w:val="left"/>
      <w:pPr>
        <w:ind w:left="1616" w:hanging="360"/>
      </w:pPr>
    </w:lvl>
    <w:lvl w:ilvl="2">
      <w:start w:val="1"/>
      <w:numFmt w:val="lowerRoman"/>
      <w:lvlText w:val="%3."/>
      <w:lvlJc w:val="right"/>
      <w:pPr>
        <w:ind w:left="2336" w:hanging="180"/>
      </w:pPr>
    </w:lvl>
    <w:lvl w:ilvl="3">
      <w:start w:val="1"/>
      <w:numFmt w:val="decimal"/>
      <w:lvlText w:val="%4."/>
      <w:lvlJc w:val="left"/>
      <w:pPr>
        <w:ind w:left="3056" w:hanging="360"/>
      </w:pPr>
    </w:lvl>
    <w:lvl w:ilvl="4">
      <w:start w:val="1"/>
      <w:numFmt w:val="lowerLetter"/>
      <w:lvlText w:val="%5."/>
      <w:lvlJc w:val="left"/>
      <w:pPr>
        <w:ind w:left="3776" w:hanging="360"/>
      </w:pPr>
    </w:lvl>
    <w:lvl w:ilvl="5">
      <w:start w:val="1"/>
      <w:numFmt w:val="lowerRoman"/>
      <w:lvlText w:val="%6."/>
      <w:lvlJc w:val="right"/>
      <w:pPr>
        <w:ind w:left="4496" w:hanging="180"/>
      </w:pPr>
    </w:lvl>
    <w:lvl w:ilvl="6">
      <w:start w:val="1"/>
      <w:numFmt w:val="decimal"/>
      <w:lvlText w:val="%7."/>
      <w:lvlJc w:val="left"/>
      <w:pPr>
        <w:ind w:left="5216" w:hanging="360"/>
      </w:pPr>
    </w:lvl>
    <w:lvl w:ilvl="7">
      <w:start w:val="1"/>
      <w:numFmt w:val="lowerLetter"/>
      <w:lvlText w:val="%8."/>
      <w:lvlJc w:val="left"/>
      <w:pPr>
        <w:ind w:left="5936" w:hanging="360"/>
      </w:pPr>
    </w:lvl>
    <w:lvl w:ilvl="8">
      <w:start w:val="1"/>
      <w:numFmt w:val="lowerRoman"/>
      <w:lvlText w:val="%9."/>
      <w:lvlJc w:val="right"/>
      <w:pPr>
        <w:ind w:left="6656" w:hanging="180"/>
      </w:pPr>
    </w:lvl>
  </w:abstractNum>
  <w:abstractNum w:abstractNumId="24" w15:restartNumberingAfterBreak="0">
    <w:nsid w:val="662605C3"/>
    <w:multiLevelType w:val="multilevel"/>
    <w:tmpl w:val="967E0D22"/>
    <w:lvl w:ilvl="0">
      <w:start w:val="1"/>
      <w:numFmt w:val="decimal"/>
      <w:lvlText w:val="%1)"/>
      <w:lvlJc w:val="left"/>
      <w:pPr>
        <w:ind w:left="1571" w:hanging="360"/>
      </w:pPr>
    </w:lvl>
    <w:lvl w:ilvl="1">
      <w:start w:val="1"/>
      <w:numFmt w:val="decimal"/>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 w15:restartNumberingAfterBreak="0">
    <w:nsid w:val="723F3A39"/>
    <w:multiLevelType w:val="multilevel"/>
    <w:tmpl w:val="B45CBED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25E411C"/>
    <w:multiLevelType w:val="multilevel"/>
    <w:tmpl w:val="285836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66C594F"/>
    <w:multiLevelType w:val="multilevel"/>
    <w:tmpl w:val="DA1888EC"/>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8" w15:restartNumberingAfterBreak="0">
    <w:nsid w:val="766D0DCB"/>
    <w:multiLevelType w:val="multilevel"/>
    <w:tmpl w:val="8AB4A004"/>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7C8F5290"/>
    <w:multiLevelType w:val="multilevel"/>
    <w:tmpl w:val="481CAD7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20"/>
  </w:num>
  <w:num w:numId="3">
    <w:abstractNumId w:val="23"/>
  </w:num>
  <w:num w:numId="4">
    <w:abstractNumId w:val="28"/>
  </w:num>
  <w:num w:numId="5">
    <w:abstractNumId w:val="4"/>
  </w:num>
  <w:num w:numId="6">
    <w:abstractNumId w:val="19"/>
  </w:num>
  <w:num w:numId="7">
    <w:abstractNumId w:val="11"/>
  </w:num>
  <w:num w:numId="8">
    <w:abstractNumId w:val="3"/>
  </w:num>
  <w:num w:numId="9">
    <w:abstractNumId w:val="25"/>
  </w:num>
  <w:num w:numId="10">
    <w:abstractNumId w:val="13"/>
  </w:num>
  <w:num w:numId="11">
    <w:abstractNumId w:val="10"/>
  </w:num>
  <w:num w:numId="12">
    <w:abstractNumId w:val="26"/>
  </w:num>
  <w:num w:numId="13">
    <w:abstractNumId w:val="29"/>
  </w:num>
  <w:num w:numId="14">
    <w:abstractNumId w:val="12"/>
  </w:num>
  <w:num w:numId="15">
    <w:abstractNumId w:val="14"/>
  </w:num>
  <w:num w:numId="16">
    <w:abstractNumId w:val="5"/>
  </w:num>
  <w:num w:numId="17">
    <w:abstractNumId w:val="21"/>
  </w:num>
  <w:num w:numId="18">
    <w:abstractNumId w:val="9"/>
  </w:num>
  <w:num w:numId="19">
    <w:abstractNumId w:val="0"/>
  </w:num>
  <w:num w:numId="20">
    <w:abstractNumId w:val="16"/>
  </w:num>
  <w:num w:numId="21">
    <w:abstractNumId w:val="8"/>
  </w:num>
  <w:num w:numId="22">
    <w:abstractNumId w:val="18"/>
  </w:num>
  <w:num w:numId="23">
    <w:abstractNumId w:val="2"/>
  </w:num>
  <w:num w:numId="24">
    <w:abstractNumId w:val="7"/>
  </w:num>
  <w:num w:numId="25">
    <w:abstractNumId w:val="22"/>
  </w:num>
  <w:num w:numId="26">
    <w:abstractNumId w:val="17"/>
  </w:num>
  <w:num w:numId="27">
    <w:abstractNumId w:val="27"/>
  </w:num>
  <w:num w:numId="28">
    <w:abstractNumId w:val="1"/>
  </w:num>
  <w:num w:numId="29">
    <w:abstractNumId w:val="6"/>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DDB"/>
    <w:rsid w:val="00003B5F"/>
    <w:rsid w:val="000E2070"/>
    <w:rsid w:val="000F491E"/>
    <w:rsid w:val="00100DA7"/>
    <w:rsid w:val="00125485"/>
    <w:rsid w:val="001A3D72"/>
    <w:rsid w:val="001D0B11"/>
    <w:rsid w:val="001F5DA1"/>
    <w:rsid w:val="00210C73"/>
    <w:rsid w:val="00226109"/>
    <w:rsid w:val="00236695"/>
    <w:rsid w:val="00253A8B"/>
    <w:rsid w:val="00291250"/>
    <w:rsid w:val="002A2EB8"/>
    <w:rsid w:val="002B0BA5"/>
    <w:rsid w:val="002E08D7"/>
    <w:rsid w:val="002E6609"/>
    <w:rsid w:val="00311FCF"/>
    <w:rsid w:val="00334C29"/>
    <w:rsid w:val="003D43B6"/>
    <w:rsid w:val="00415EDF"/>
    <w:rsid w:val="0043283B"/>
    <w:rsid w:val="00434422"/>
    <w:rsid w:val="004958AD"/>
    <w:rsid w:val="004A2C49"/>
    <w:rsid w:val="00527EAD"/>
    <w:rsid w:val="005705B5"/>
    <w:rsid w:val="0058775E"/>
    <w:rsid w:val="005B078C"/>
    <w:rsid w:val="00627634"/>
    <w:rsid w:val="006302A6"/>
    <w:rsid w:val="0069498E"/>
    <w:rsid w:val="006D37A0"/>
    <w:rsid w:val="00712483"/>
    <w:rsid w:val="00716CB7"/>
    <w:rsid w:val="00723B48"/>
    <w:rsid w:val="00757A39"/>
    <w:rsid w:val="00772698"/>
    <w:rsid w:val="007F7CF0"/>
    <w:rsid w:val="00821E74"/>
    <w:rsid w:val="008317BC"/>
    <w:rsid w:val="008F7DC6"/>
    <w:rsid w:val="00951533"/>
    <w:rsid w:val="009701F8"/>
    <w:rsid w:val="009D2DDB"/>
    <w:rsid w:val="00A1135C"/>
    <w:rsid w:val="00A65FA0"/>
    <w:rsid w:val="00A74240"/>
    <w:rsid w:val="00AF644B"/>
    <w:rsid w:val="00B72A76"/>
    <w:rsid w:val="00BD6356"/>
    <w:rsid w:val="00BF2F43"/>
    <w:rsid w:val="00C2401F"/>
    <w:rsid w:val="00D55AF0"/>
    <w:rsid w:val="00DB4BE7"/>
    <w:rsid w:val="00DB75F9"/>
    <w:rsid w:val="00DC73F2"/>
    <w:rsid w:val="00E01C2F"/>
    <w:rsid w:val="00E8586F"/>
    <w:rsid w:val="00EA0BEA"/>
    <w:rsid w:val="00EA7B1F"/>
    <w:rsid w:val="00EF2EE1"/>
    <w:rsid w:val="00F20F18"/>
    <w:rsid w:val="00F2249E"/>
    <w:rsid w:val="00FD3A6C"/>
    <w:rsid w:val="00FD66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0D76C"/>
  <w15:chartTrackingRefBased/>
  <w15:docId w15:val="{BC0C45D3-5F27-4106-946C-48BE1492E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2DDB"/>
    <w:pPr>
      <w:widowControl w:val="0"/>
      <w:suppressAutoHyphens/>
      <w:autoSpaceDN w:val="0"/>
      <w:spacing w:after="0" w:line="240" w:lineRule="auto"/>
    </w:pPr>
    <w:rPr>
      <w:rFonts w:ascii="Times New Roman" w:eastAsia="SimSun" w:hAnsi="Times New Roman" w:cs="Arial"/>
      <w:kern w:val="3"/>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rsid w:val="009D2DDB"/>
    <w:pPr>
      <w:overflowPunct w:val="0"/>
      <w:autoSpaceDE w:val="0"/>
      <w:ind w:left="720"/>
      <w:textAlignment w:val="baseline"/>
    </w:pPr>
    <w:rPr>
      <w:rFonts w:ascii="Calibri" w:eastAsia="Times New Roman" w:hAnsi="Calibri" w:cs="Times New Roman"/>
      <w:sz w:val="22"/>
      <w:szCs w:val="22"/>
      <w:lang w:eastAsia="pl-PL" w:bidi="ar-SA"/>
    </w:rPr>
  </w:style>
  <w:style w:type="paragraph" w:styleId="Nagwek">
    <w:name w:val="header"/>
    <w:basedOn w:val="Normalny"/>
    <w:link w:val="NagwekZnak"/>
    <w:uiPriority w:val="99"/>
    <w:unhideWhenUsed/>
    <w:rsid w:val="009D2DDB"/>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9D2DDB"/>
    <w:rPr>
      <w:rFonts w:ascii="Times New Roman" w:eastAsia="SimSun" w:hAnsi="Times New Roman" w:cs="Mangal"/>
      <w:kern w:val="3"/>
      <w:sz w:val="24"/>
      <w:szCs w:val="21"/>
      <w:lang w:eastAsia="hi-IN" w:bidi="hi-IN"/>
    </w:rPr>
  </w:style>
  <w:style w:type="paragraph" w:styleId="Stopka">
    <w:name w:val="footer"/>
    <w:basedOn w:val="Normalny"/>
    <w:link w:val="StopkaZnak"/>
    <w:uiPriority w:val="99"/>
    <w:unhideWhenUsed/>
    <w:rsid w:val="009D2DDB"/>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9D2DDB"/>
    <w:rPr>
      <w:rFonts w:ascii="Times New Roman" w:eastAsia="SimSun" w:hAnsi="Times New Roman" w:cs="Mangal"/>
      <w:kern w:val="3"/>
      <w:sz w:val="24"/>
      <w:szCs w:val="21"/>
      <w:lang w:eastAsia="hi-IN" w:bidi="hi-IN"/>
    </w:rPr>
  </w:style>
  <w:style w:type="paragraph" w:styleId="Tekstprzypisudolnego">
    <w:name w:val="footnote text"/>
    <w:basedOn w:val="Normalny"/>
    <w:link w:val="TekstprzypisudolnegoZnak"/>
    <w:uiPriority w:val="99"/>
    <w:semiHidden/>
    <w:unhideWhenUsed/>
    <w:rsid w:val="004958AD"/>
    <w:rPr>
      <w:rFonts w:cs="Mangal"/>
      <w:sz w:val="20"/>
      <w:szCs w:val="18"/>
    </w:rPr>
  </w:style>
  <w:style w:type="character" w:customStyle="1" w:styleId="TekstprzypisudolnegoZnak">
    <w:name w:val="Tekst przypisu dolnego Znak"/>
    <w:basedOn w:val="Domylnaczcionkaakapitu"/>
    <w:link w:val="Tekstprzypisudolnego"/>
    <w:uiPriority w:val="99"/>
    <w:semiHidden/>
    <w:rsid w:val="004958AD"/>
    <w:rPr>
      <w:rFonts w:ascii="Times New Roman" w:eastAsia="SimSun" w:hAnsi="Times New Roman" w:cs="Mangal"/>
      <w:kern w:val="3"/>
      <w:sz w:val="20"/>
      <w:szCs w:val="18"/>
      <w:lang w:eastAsia="hi-IN" w:bidi="hi-IN"/>
    </w:rPr>
  </w:style>
  <w:style w:type="character" w:styleId="Odwoanieprzypisudolnego">
    <w:name w:val="footnote reference"/>
    <w:basedOn w:val="Domylnaczcionkaakapitu"/>
    <w:uiPriority w:val="99"/>
    <w:semiHidden/>
    <w:unhideWhenUsed/>
    <w:rsid w:val="004958AD"/>
    <w:rPr>
      <w:vertAlign w:val="superscript"/>
    </w:rPr>
  </w:style>
  <w:style w:type="paragraph" w:styleId="Tekstdymka">
    <w:name w:val="Balloon Text"/>
    <w:basedOn w:val="Normalny"/>
    <w:link w:val="TekstdymkaZnak"/>
    <w:uiPriority w:val="99"/>
    <w:semiHidden/>
    <w:unhideWhenUsed/>
    <w:rsid w:val="001D0B11"/>
    <w:rPr>
      <w:rFonts w:ascii="Segoe UI" w:hAnsi="Segoe UI" w:cs="Mangal"/>
      <w:sz w:val="18"/>
      <w:szCs w:val="16"/>
    </w:rPr>
  </w:style>
  <w:style w:type="character" w:customStyle="1" w:styleId="TekstdymkaZnak">
    <w:name w:val="Tekst dymka Znak"/>
    <w:basedOn w:val="Domylnaczcionkaakapitu"/>
    <w:link w:val="Tekstdymka"/>
    <w:uiPriority w:val="99"/>
    <w:semiHidden/>
    <w:rsid w:val="001D0B11"/>
    <w:rPr>
      <w:rFonts w:ascii="Segoe UI" w:eastAsia="SimSun" w:hAnsi="Segoe UI" w:cs="Mangal"/>
      <w:kern w:val="3"/>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83467-5666-4E20-8B0A-7872DBF78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Pages>
  <Words>8149</Words>
  <Characters>48896</Characters>
  <Application>Microsoft Office Word</Application>
  <DocSecurity>0</DocSecurity>
  <Lines>407</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Wioleta Burzyńska</cp:lastModifiedBy>
  <cp:revision>26</cp:revision>
  <cp:lastPrinted>2020-12-28T09:50:00Z</cp:lastPrinted>
  <dcterms:created xsi:type="dcterms:W3CDTF">2019-10-09T09:54:00Z</dcterms:created>
  <dcterms:modified xsi:type="dcterms:W3CDTF">2020-12-28T09:56:00Z</dcterms:modified>
</cp:coreProperties>
</file>