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A33FD" w14:textId="77777777" w:rsidR="00A813DF" w:rsidRPr="00A813DF" w:rsidRDefault="00A813DF" w:rsidP="00A813DF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13DF">
        <w:rPr>
          <w:rFonts w:ascii="Times New Roman" w:eastAsia="Arial Unicode MS" w:hAnsi="Times New Roman" w:cs="Times New Roman"/>
          <w:b/>
          <w:sz w:val="24"/>
          <w:szCs w:val="24"/>
        </w:rPr>
        <w:t>Załącznik Nr 7 do SIWZ</w:t>
      </w:r>
    </w:p>
    <w:p w14:paraId="36595F5B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1DABF5DC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6903BD8E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A813DF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4F8BD91C" w14:textId="77777777" w:rsidR="00A813DF" w:rsidRPr="00A813DF" w:rsidRDefault="00A813DF" w:rsidP="00A813DF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  <w:r w:rsidRPr="00A813DF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4314EFEC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15450807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1451BF79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1F2B5103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81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Wykaz</w:t>
      </w:r>
    </w:p>
    <w:p w14:paraId="5BCFA193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81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narzędzi i urządzeń technicznych dostępnych Wykonawcy usług w celu realizacji zamówienia</w:t>
      </w:r>
    </w:p>
    <w:p w14:paraId="47767B2A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6"/>
          <w:lang w:eastAsia="pl-PL"/>
        </w:rPr>
      </w:pPr>
    </w:p>
    <w:p w14:paraId="275FD047" w14:textId="77777777" w:rsidR="00A813DF" w:rsidRPr="00A813DF" w:rsidRDefault="00A813DF" w:rsidP="00A813DF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13DF">
        <w:rPr>
          <w:rFonts w:ascii="Times New Roman" w:eastAsia="Arial Unicode MS" w:hAnsi="Times New Roman" w:cs="Times New Roman"/>
          <w:b/>
          <w:sz w:val="24"/>
          <w:szCs w:val="24"/>
        </w:rPr>
        <w:t>POJAZDY</w:t>
      </w:r>
    </w:p>
    <w:p w14:paraId="21C5FB5A" w14:textId="77777777" w:rsidR="00A813DF" w:rsidRPr="00A813DF" w:rsidRDefault="00A813DF" w:rsidP="00A813DF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2"/>
          <w:szCs w:val="24"/>
        </w:rPr>
      </w:pPr>
    </w:p>
    <w:p w14:paraId="43487114" w14:textId="136B38DE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813DF">
        <w:rPr>
          <w:rFonts w:ascii="Times New Roman" w:eastAsia="Arial Unicode MS" w:hAnsi="Times New Roman" w:cs="Times New Roman"/>
          <w:sz w:val="24"/>
          <w:szCs w:val="24"/>
        </w:rPr>
        <w:t>Przystępując do udziału w postępowaniu (znak sprawy: 271.</w:t>
      </w:r>
      <w:r w:rsidR="00F30E79">
        <w:rPr>
          <w:rFonts w:ascii="Times New Roman" w:eastAsia="Arial Unicode MS" w:hAnsi="Times New Roman" w:cs="Times New Roman"/>
          <w:sz w:val="24"/>
          <w:szCs w:val="24"/>
        </w:rPr>
        <w:t>1</w:t>
      </w:r>
      <w:r w:rsidR="005D09AB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A813DF">
        <w:rPr>
          <w:rFonts w:ascii="Times New Roman" w:eastAsia="Arial Unicode MS" w:hAnsi="Times New Roman" w:cs="Times New Roman"/>
          <w:sz w:val="24"/>
          <w:szCs w:val="24"/>
        </w:rPr>
        <w:t>.20</w:t>
      </w:r>
      <w:r w:rsidR="00F30E79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A813DF">
        <w:rPr>
          <w:rFonts w:ascii="Times New Roman" w:eastAsia="Arial Unicode MS" w:hAnsi="Times New Roman" w:cs="Times New Roman"/>
          <w:sz w:val="24"/>
          <w:szCs w:val="24"/>
        </w:rPr>
        <w:t>) o udzielenie zamówienia publicznego w trybie przetargu nieograniczonego na realizację zadania pn.</w:t>
      </w:r>
      <w:r w:rsidRPr="00A813DF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A81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Pr="00A81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</w:t>
      </w:r>
      <w:r w:rsidRPr="00A81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dbieranie i zagospodarowanie (odzysk lub unieszkodliwienie) odpadów komunalnych z nieruchomości położonych na terenie Gminy Załuski”</w:t>
      </w:r>
      <w:r w:rsidRPr="00A813DF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Pr="00A813DF"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r w:rsidRPr="00A813DF">
        <w:rPr>
          <w:rFonts w:ascii="Times New Roman" w:eastAsia="Arial Unicode MS" w:hAnsi="Times New Roman" w:cs="Times New Roman"/>
          <w:sz w:val="24"/>
          <w:szCs w:val="24"/>
        </w:rPr>
        <w:t xml:space="preserve">oświadczamy, że dysponujemy </w:t>
      </w:r>
      <w:r w:rsidRPr="00A81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specjalistycznym sprzętem służącym do realizacji zamówienia, w  tym:</w:t>
      </w:r>
    </w:p>
    <w:p w14:paraId="4D26EDBF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602"/>
        <w:gridCol w:w="1134"/>
        <w:gridCol w:w="2429"/>
      </w:tblGrid>
      <w:tr w:rsidR="00A813DF" w:rsidRPr="00A813DF" w14:paraId="69E3E081" w14:textId="77777777" w:rsidTr="001827B3">
        <w:trPr>
          <w:trHeight w:val="20"/>
          <w:jc w:val="center"/>
        </w:trPr>
        <w:tc>
          <w:tcPr>
            <w:tcW w:w="611" w:type="dxa"/>
            <w:vMerge w:val="restart"/>
            <w:shd w:val="clear" w:color="auto" w:fill="BFBFBF"/>
            <w:vAlign w:val="center"/>
          </w:tcPr>
          <w:p w14:paraId="697B9E49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5602" w:type="dxa"/>
            <w:shd w:val="clear" w:color="auto" w:fill="BFBFBF"/>
            <w:vAlign w:val="center"/>
          </w:tcPr>
          <w:p w14:paraId="467457EC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RODZAJ POJAZDU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85DC6CE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LICZBA</w:t>
            </w:r>
          </w:p>
          <w:p w14:paraId="40A0D761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POJAZDÓW</w:t>
            </w:r>
          </w:p>
        </w:tc>
        <w:tc>
          <w:tcPr>
            <w:tcW w:w="2429" w:type="dxa"/>
            <w:shd w:val="clear" w:color="auto" w:fill="BFBFBF"/>
            <w:vAlign w:val="center"/>
          </w:tcPr>
          <w:p w14:paraId="75737888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PODSTAWA DYSPONOWANIA POJAZDEM</w:t>
            </w:r>
          </w:p>
        </w:tc>
      </w:tr>
      <w:tr w:rsidR="00A813DF" w:rsidRPr="00A813DF" w14:paraId="56EF0CC5" w14:textId="77777777" w:rsidTr="001827B3">
        <w:trPr>
          <w:trHeight w:val="20"/>
          <w:jc w:val="center"/>
        </w:trPr>
        <w:tc>
          <w:tcPr>
            <w:tcW w:w="611" w:type="dxa"/>
            <w:vMerge/>
            <w:shd w:val="clear" w:color="auto" w:fill="BFBFBF"/>
            <w:vAlign w:val="center"/>
          </w:tcPr>
          <w:p w14:paraId="6628B2AA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02" w:type="dxa"/>
            <w:shd w:val="clear" w:color="auto" w:fill="BFBFBF"/>
            <w:vAlign w:val="center"/>
          </w:tcPr>
          <w:p w14:paraId="425B22FC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D5A07B9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2</w:t>
            </w:r>
          </w:p>
        </w:tc>
        <w:tc>
          <w:tcPr>
            <w:tcW w:w="2429" w:type="dxa"/>
            <w:shd w:val="clear" w:color="auto" w:fill="BFBFBF"/>
            <w:vAlign w:val="center"/>
          </w:tcPr>
          <w:p w14:paraId="41E70672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3</w:t>
            </w:r>
          </w:p>
        </w:tc>
      </w:tr>
      <w:tr w:rsidR="00A813DF" w:rsidRPr="00A813DF" w14:paraId="1D8246C4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2BC9B4BD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0"/>
                <w:lang w:eastAsia="ar-SA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742781F6" w14:textId="77777777" w:rsidR="00A813DF" w:rsidRPr="00A813DF" w:rsidRDefault="00A813DF" w:rsidP="00A8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pojazd przystosowany do odbierania zmieszanych odpadów komunalnych, </w:t>
            </w:r>
            <w:r w:rsidRPr="00A813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spełniający wymagania techniczne określone przepisami, przystosowanymi do odbioru odpadów z pojemników o wielkości 80 l, 120 l, 240 l i 1100 l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AB1A943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29" w:type="dxa"/>
            <w:vAlign w:val="center"/>
          </w:tcPr>
          <w:p w14:paraId="7CB74295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  <w:tr w:rsidR="00A813DF" w:rsidRPr="00A813DF" w14:paraId="30342EE3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29E191C4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4DA1C765" w14:textId="77777777" w:rsidR="00A813DF" w:rsidRPr="00A813DF" w:rsidRDefault="00A813DF" w:rsidP="00A8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 przystosowany  do odbierania  selektywnie zebranych odpadów komunalnych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26B5A90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29" w:type="dxa"/>
            <w:vAlign w:val="center"/>
          </w:tcPr>
          <w:p w14:paraId="7B7E1D3A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  <w:tr w:rsidR="00A813DF" w:rsidRPr="00A813DF" w14:paraId="43FE6D66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5CF774D5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1C49FC54" w14:textId="77777777" w:rsidR="00A813DF" w:rsidRPr="00A813DF" w:rsidRDefault="00A813DF" w:rsidP="00A8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samochód specjalny przystosowany do odbioru odpadów komunalnych z możliwością wjazdu na drogi gminne o szerokości od 2,4 do 3,0 m i masie własnej 5 ton,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D61DA09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29" w:type="dxa"/>
            <w:vAlign w:val="center"/>
          </w:tcPr>
          <w:p w14:paraId="0DF67BF7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  <w:tr w:rsidR="00A813DF" w:rsidRPr="00A813DF" w14:paraId="364E9717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12B7C483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2EFAA2FE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pojazd do odbierania odpadów bez funkcji kompaktującej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04BB619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29" w:type="dxa"/>
            <w:vAlign w:val="center"/>
          </w:tcPr>
          <w:p w14:paraId="5395D664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  <w:tr w:rsidR="00A813DF" w:rsidRPr="00A813DF" w14:paraId="02C40EA2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00072241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2CB9C35F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pojazd specjalistyczny służący jako mobilny punkt selektywnie zbieranych odpadów komunalnych, w tym komunalnych odpadów niebezpiecznych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D88F059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29" w:type="dxa"/>
            <w:vAlign w:val="center"/>
          </w:tcPr>
          <w:p w14:paraId="39796FD5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  <w:tr w:rsidR="00A813DF" w:rsidRPr="00A813DF" w14:paraId="280F0942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3671FE92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4E3FF6D7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samochodem specjalistyczny z HDS przystosowanych do odbioru selektywnie zbieranych odpadów w pojemnikach typu „dzwon” o pojemności min. 1300 l,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6ED71BF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29" w:type="dxa"/>
            <w:vAlign w:val="center"/>
          </w:tcPr>
          <w:p w14:paraId="5E31657B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  <w:tr w:rsidR="00A813DF" w:rsidRPr="00A813DF" w14:paraId="756E407C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63E30031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7. 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168B4220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pojazd przystosowany do odbierania odpadów gromadzonych w kontenerach o pojemności 7m</w:t>
            </w:r>
            <w:r w:rsidRPr="00A813DF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77495CC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29" w:type="dxa"/>
            <w:vAlign w:val="center"/>
          </w:tcPr>
          <w:p w14:paraId="4EA39A96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</w:tbl>
    <w:p w14:paraId="21ACC6A4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4"/>
          <w:kern w:val="1"/>
          <w:sz w:val="24"/>
          <w:szCs w:val="20"/>
          <w:lang w:eastAsia="ar-SA"/>
        </w:rPr>
      </w:pPr>
      <w:r w:rsidRPr="00A813DF">
        <w:rPr>
          <w:rFonts w:ascii="Times New Roman" w:eastAsia="Times New Roman" w:hAnsi="Times New Roman" w:cs="Times New Roman"/>
          <w:i/>
          <w:color w:val="000000"/>
          <w:spacing w:val="4"/>
          <w:kern w:val="1"/>
          <w:sz w:val="24"/>
          <w:szCs w:val="20"/>
          <w:lang w:eastAsia="ar-SA"/>
        </w:rPr>
        <w:t xml:space="preserve"> *niepotrzebne skreślić </w:t>
      </w:r>
    </w:p>
    <w:p w14:paraId="7C4D4323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pl-PL"/>
        </w:rPr>
      </w:pPr>
    </w:p>
    <w:p w14:paraId="3B159372" w14:textId="353E9B95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0"/>
          <w:lang w:eastAsia="ar-SA"/>
        </w:rPr>
      </w:pPr>
      <w:r w:rsidRPr="00A813DF"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0"/>
          <w:lang w:eastAsia="ar-SA"/>
        </w:rPr>
        <w:t>Oświadczam, że ww. pojazdy spełniają wymagania określone w Rozporządzeniu Ministra Środowiska z dn. 11.01.2013 r. w sprawie szczegółowych wymagań w zakresie odbierania odpadów komunalnych od właścicieli nieruchomości.</w:t>
      </w:r>
    </w:p>
    <w:p w14:paraId="45C64E76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kern w:val="1"/>
          <w:sz w:val="16"/>
          <w:szCs w:val="20"/>
          <w:lang w:eastAsia="ar-SA"/>
        </w:rPr>
      </w:pPr>
    </w:p>
    <w:p w14:paraId="63BCDABC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pl-PL"/>
        </w:rPr>
      </w:pPr>
      <w:r w:rsidRPr="00A813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UWAGA!</w:t>
      </w:r>
      <w:r w:rsidRPr="00A813D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A813D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Zgodnie z art. 22a ust. 2 ustawy Pzp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5F203E47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14:paraId="73021DC7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</w:rPr>
      </w:pPr>
      <w:r w:rsidRPr="00A813DF"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  <w:t xml:space="preserve"> </w:t>
      </w:r>
      <w:r w:rsidRPr="00A813DF">
        <w:rPr>
          <w:rFonts w:ascii="Times New Roman" w:eastAsia="Arial Unicode MS" w:hAnsi="Times New Roman" w:cs="Times New Roman"/>
          <w:sz w:val="16"/>
          <w:szCs w:val="20"/>
        </w:rPr>
        <w:t>....................................................</w:t>
      </w:r>
      <w:r w:rsidRPr="00A813DF">
        <w:rPr>
          <w:rFonts w:ascii="Times New Roman" w:eastAsia="Arial Unicode MS" w:hAnsi="Times New Roman" w:cs="Times New Roman"/>
          <w:sz w:val="16"/>
          <w:szCs w:val="20"/>
        </w:rPr>
        <w:tab/>
      </w:r>
      <w:r w:rsidRPr="00A813DF">
        <w:rPr>
          <w:rFonts w:ascii="Times New Roman" w:eastAsia="Arial Unicode MS" w:hAnsi="Times New Roman" w:cs="Times New Roman"/>
          <w:sz w:val="16"/>
          <w:szCs w:val="20"/>
        </w:rPr>
        <w:tab/>
      </w:r>
    </w:p>
    <w:p w14:paraId="333D6264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13DF">
        <w:rPr>
          <w:rFonts w:ascii="Times New Roman" w:eastAsia="Arial Unicode MS" w:hAnsi="Times New Roman" w:cs="Times New Roman"/>
          <w:i/>
          <w:sz w:val="16"/>
          <w:szCs w:val="20"/>
        </w:rPr>
        <w:t>/miejscowość i data/</w:t>
      </w:r>
    </w:p>
    <w:p w14:paraId="54F45CFC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</w:rPr>
      </w:pPr>
      <w:r w:rsidRPr="00A813DF">
        <w:rPr>
          <w:rFonts w:ascii="Times New Roman" w:eastAsia="Arial Unicode MS" w:hAnsi="Times New Roman" w:cs="Times New Roman"/>
          <w:bCs/>
          <w:sz w:val="16"/>
          <w:szCs w:val="20"/>
        </w:rPr>
        <w:t>……….…………………………………….</w:t>
      </w:r>
      <w:r w:rsidRPr="00A813DF">
        <w:rPr>
          <w:rFonts w:ascii="Times New Roman" w:eastAsia="Arial Unicode MS" w:hAnsi="Times New Roman" w:cs="Times New Roman"/>
          <w:sz w:val="16"/>
          <w:szCs w:val="20"/>
        </w:rPr>
        <w:t xml:space="preserve"> </w:t>
      </w:r>
    </w:p>
    <w:p w14:paraId="3DA01467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13DF">
        <w:rPr>
          <w:rFonts w:ascii="Times New Roman" w:eastAsia="Arial Unicode MS" w:hAnsi="Times New Roman" w:cs="Times New Roman"/>
          <w:bCs/>
          <w:i/>
          <w:sz w:val="16"/>
          <w:szCs w:val="20"/>
        </w:rPr>
        <w:t>/</w:t>
      </w:r>
      <w:r w:rsidRPr="00A813DF">
        <w:rPr>
          <w:rFonts w:ascii="Times New Roman" w:eastAsia="Arial Unicode MS" w:hAnsi="Times New Roman" w:cs="Times New Roman"/>
          <w:i/>
          <w:sz w:val="16"/>
          <w:szCs w:val="20"/>
        </w:rPr>
        <w:t xml:space="preserve">podpis upełnomocnionego przedstawiciela </w:t>
      </w:r>
    </w:p>
    <w:p w14:paraId="413B79A0" w14:textId="77777777" w:rsidR="00345870" w:rsidRPr="00F75913" w:rsidRDefault="00A813DF" w:rsidP="00F75913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bCs/>
          <w:i/>
          <w:sz w:val="16"/>
          <w:szCs w:val="20"/>
        </w:rPr>
      </w:pPr>
      <w:r w:rsidRPr="00A813DF">
        <w:rPr>
          <w:rFonts w:ascii="Times New Roman" w:eastAsia="Arial Unicode MS" w:hAnsi="Times New Roman" w:cs="Times New Roman"/>
          <w:i/>
          <w:sz w:val="16"/>
          <w:szCs w:val="20"/>
        </w:rPr>
        <w:t>Wykonawcy wraz z pieczątką</w:t>
      </w:r>
      <w:r w:rsidRPr="00A813DF">
        <w:rPr>
          <w:rFonts w:ascii="Times New Roman" w:eastAsia="Arial Unicode MS" w:hAnsi="Times New Roman" w:cs="Times New Roman"/>
          <w:bCs/>
          <w:i/>
          <w:sz w:val="16"/>
          <w:szCs w:val="20"/>
        </w:rPr>
        <w:t>/</w:t>
      </w:r>
    </w:p>
    <w:sectPr w:rsidR="00345870" w:rsidRPr="00F759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FB04B" w14:textId="77777777" w:rsidR="00142E29" w:rsidRDefault="00142E29" w:rsidP="00A813DF">
      <w:pPr>
        <w:spacing w:after="0" w:line="240" w:lineRule="auto"/>
      </w:pPr>
      <w:r>
        <w:separator/>
      </w:r>
    </w:p>
  </w:endnote>
  <w:endnote w:type="continuationSeparator" w:id="0">
    <w:p w14:paraId="78334B44" w14:textId="77777777" w:rsidR="00142E29" w:rsidRDefault="00142E29" w:rsidP="00A8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FA2C4" w14:textId="77777777" w:rsidR="00142E29" w:rsidRDefault="00142E29" w:rsidP="00A813DF">
      <w:pPr>
        <w:spacing w:after="0" w:line="240" w:lineRule="auto"/>
      </w:pPr>
      <w:r>
        <w:separator/>
      </w:r>
    </w:p>
  </w:footnote>
  <w:footnote w:type="continuationSeparator" w:id="0">
    <w:p w14:paraId="32F9734E" w14:textId="77777777" w:rsidR="00142E29" w:rsidRDefault="00142E29" w:rsidP="00A8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9F929" w14:textId="77777777" w:rsidR="00A813DF" w:rsidRDefault="00A813DF" w:rsidP="00A813DF">
    <w:pPr>
      <w:pStyle w:val="Nagwek"/>
      <w:jc w:val="center"/>
      <w:rPr>
        <w:bCs/>
        <w:sz w:val="16"/>
      </w:rPr>
    </w:pPr>
    <w:r w:rsidRPr="00917276">
      <w:rPr>
        <w:sz w:val="16"/>
      </w:rPr>
      <w:t>O</w:t>
    </w:r>
    <w:r w:rsidRPr="00917276">
      <w:rPr>
        <w:bCs/>
        <w:sz w:val="16"/>
      </w:rPr>
      <w:t>dbieranie i zagospodarowanie (odzysk lub unieszkodliwienie) odpadów komunalnych z nieruchomości położonych na terenie Gminy Załuski</w:t>
    </w:r>
  </w:p>
  <w:p w14:paraId="70587CF2" w14:textId="1C03B863" w:rsidR="00A813DF" w:rsidRDefault="00A813DF" w:rsidP="00A813DF">
    <w:pPr>
      <w:pStyle w:val="Nagwek"/>
      <w:jc w:val="center"/>
    </w:pPr>
    <w:r>
      <w:rPr>
        <w:bCs/>
        <w:sz w:val="16"/>
      </w:rPr>
      <w:t>271.</w:t>
    </w:r>
    <w:r w:rsidR="00F30E79">
      <w:rPr>
        <w:bCs/>
        <w:sz w:val="16"/>
      </w:rPr>
      <w:t>1</w:t>
    </w:r>
    <w:r w:rsidR="005D09AB">
      <w:rPr>
        <w:bCs/>
        <w:sz w:val="16"/>
      </w:rPr>
      <w:t>9</w:t>
    </w:r>
    <w:r>
      <w:rPr>
        <w:bCs/>
        <w:sz w:val="16"/>
      </w:rPr>
      <w:t>.20</w:t>
    </w:r>
    <w:r w:rsidR="00F30E79">
      <w:rPr>
        <w:bCs/>
        <w:sz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DF"/>
    <w:rsid w:val="00142E29"/>
    <w:rsid w:val="001D7A15"/>
    <w:rsid w:val="0021384B"/>
    <w:rsid w:val="002D5FC3"/>
    <w:rsid w:val="003357E2"/>
    <w:rsid w:val="00345870"/>
    <w:rsid w:val="00444536"/>
    <w:rsid w:val="005D09AB"/>
    <w:rsid w:val="00A813DF"/>
    <w:rsid w:val="00BD0FA6"/>
    <w:rsid w:val="00F30E79"/>
    <w:rsid w:val="00F73DE0"/>
    <w:rsid w:val="00F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5377"/>
  <w15:chartTrackingRefBased/>
  <w15:docId w15:val="{62AE1E85-2D73-4967-830E-8659B6C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DF"/>
  </w:style>
  <w:style w:type="paragraph" w:styleId="Stopka">
    <w:name w:val="footer"/>
    <w:basedOn w:val="Normalny"/>
    <w:link w:val="StopkaZnak"/>
    <w:uiPriority w:val="99"/>
    <w:unhideWhenUsed/>
    <w:rsid w:val="00A81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dcterms:created xsi:type="dcterms:W3CDTF">2019-07-30T10:44:00Z</dcterms:created>
  <dcterms:modified xsi:type="dcterms:W3CDTF">2020-09-24T07:46:00Z</dcterms:modified>
</cp:coreProperties>
</file>